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5F5976" w:rsidP="005F5976">
      <w:pPr>
        <w:pStyle w:val="1"/>
        <w:jc w:val="center"/>
      </w:pPr>
      <w:r>
        <w:t xml:space="preserve">Тест по информатике 9 </w:t>
      </w:r>
      <w:proofErr w:type="spellStart"/>
      <w:r>
        <w:t>кл</w:t>
      </w:r>
      <w:proofErr w:type="spellEnd"/>
    </w:p>
    <w:p w:rsidR="005F5976" w:rsidRDefault="005F5976" w:rsidP="005F5976">
      <w:pPr>
        <w:pStyle w:val="2"/>
        <w:jc w:val="center"/>
      </w:pPr>
      <w:r>
        <w:t>Моделирование</w:t>
      </w:r>
    </w:p>
    <w:p w:rsidR="005F5976" w:rsidRPr="007A203B" w:rsidRDefault="005F5976" w:rsidP="005F5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1вариант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Модель отражает:</w:t>
      </w:r>
    </w:p>
    <w:p w:rsidR="005F5976" w:rsidRPr="007A203B" w:rsidRDefault="005F5976" w:rsidP="005F59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существующие признаки объекта</w:t>
      </w:r>
    </w:p>
    <w:p w:rsidR="005F5976" w:rsidRPr="007A203B" w:rsidRDefault="005F5976" w:rsidP="005F59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из всех существующих</w:t>
      </w:r>
    </w:p>
    <w:p w:rsidR="005F5976" w:rsidRPr="007A203B" w:rsidRDefault="005F5976" w:rsidP="005F59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существенные признаки в соответствии с целью моделирования</w:t>
      </w:r>
    </w:p>
    <w:p w:rsidR="005F5976" w:rsidRPr="007A203B" w:rsidRDefault="005F5976" w:rsidP="005F59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существенные признаки объекта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 информационной модели жилого дома, представленной в виде чертежа (общий вид), отражается его:</w:t>
      </w:r>
    </w:p>
    <w:p w:rsidR="005F5976" w:rsidRPr="007A203B" w:rsidRDefault="005F5976" w:rsidP="005F59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</w:p>
    <w:p w:rsidR="005F5976" w:rsidRPr="007A203B" w:rsidRDefault="005F5976" w:rsidP="005F59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4.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надежность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Информационной моделью объекта нельзя считать описание объекта-оригинала:</w:t>
      </w:r>
    </w:p>
    <w:p w:rsidR="005F5976" w:rsidRPr="007A203B" w:rsidRDefault="005F5976" w:rsidP="005F59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помощью математических формул</w:t>
      </w:r>
    </w:p>
    <w:p w:rsidR="005F5976" w:rsidRPr="007A203B" w:rsidRDefault="005F5976" w:rsidP="005F59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отражающее</w:t>
      </w:r>
      <w:proofErr w:type="gramEnd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признаков объекта-оригинала</w:t>
      </w:r>
    </w:p>
    <w:p w:rsidR="005F5976" w:rsidRPr="007A203B" w:rsidRDefault="005F5976" w:rsidP="005F59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виде двумерной таблицы</w:t>
      </w:r>
    </w:p>
    <w:p w:rsidR="005F5976" w:rsidRPr="007A203B" w:rsidRDefault="005F5976" w:rsidP="005F59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естественном языке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Признание признака объекта существенным при построении его информационной модели зависит </w:t>
      </w:r>
      <w:proofErr w:type="gramStart"/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F5976" w:rsidRPr="007A203B" w:rsidRDefault="005F5976" w:rsidP="005F59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моделирования</w:t>
      </w:r>
    </w:p>
    <w:p w:rsidR="005F5976" w:rsidRPr="007A203B" w:rsidRDefault="005F5976" w:rsidP="005F59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признаков</w:t>
      </w:r>
    </w:p>
    <w:p w:rsidR="005F5976" w:rsidRPr="007A203B" w:rsidRDefault="005F5976" w:rsidP="005F59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объекта</w:t>
      </w:r>
    </w:p>
    <w:p w:rsidR="005F5976" w:rsidRPr="007A203B" w:rsidRDefault="005F5976" w:rsidP="005F59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стоимости объекта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 биологии классификация представителей животного мира представляет собой модель следующего вида: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иерархическую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табличную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математическую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Сколько моделей можно создать при описании Земли:</w:t>
      </w:r>
    </w:p>
    <w:p w:rsidR="005F5976" w:rsidRPr="007A203B" w:rsidRDefault="005F5976" w:rsidP="005F59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множество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Географическую карту следует рассматривать, скорее всего, как модель следующего вида:</w:t>
      </w:r>
    </w:p>
    <w:p w:rsidR="005F5976" w:rsidRPr="007A203B" w:rsidRDefault="005F5976" w:rsidP="005F59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математическую</w:t>
      </w:r>
    </w:p>
    <w:p w:rsidR="005F5976" w:rsidRPr="007A203B" w:rsidRDefault="005F5976" w:rsidP="005F59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графическую</w:t>
      </w:r>
    </w:p>
    <w:p w:rsidR="005F5976" w:rsidRPr="007A203B" w:rsidRDefault="005F5976" w:rsidP="005F59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иерархическую</w:t>
      </w:r>
    </w:p>
    <w:p w:rsidR="005F5976" w:rsidRPr="007A203B" w:rsidRDefault="005F5976" w:rsidP="005F59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табличную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 информационной модели компьютера, представленной в виде схемы, отражается его:</w:t>
      </w:r>
    </w:p>
    <w:p w:rsidR="005F5976" w:rsidRPr="007A203B" w:rsidRDefault="005F5976" w:rsidP="005F59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Игрушечная машинка - это:</w:t>
      </w:r>
    </w:p>
    <w:p w:rsidR="005F5976" w:rsidRPr="007A203B" w:rsidRDefault="005F5976" w:rsidP="005F59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табличная модель</w:t>
      </w:r>
    </w:p>
    <w:p w:rsidR="005F5976" w:rsidRPr="007A203B" w:rsidRDefault="005F5976" w:rsidP="005F59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математическая формула</w:t>
      </w:r>
    </w:p>
    <w:p w:rsidR="005F5976" w:rsidRPr="007A203B" w:rsidRDefault="005F5976" w:rsidP="005F59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натурная модель</w:t>
      </w:r>
    </w:p>
    <w:p w:rsidR="005F5976" w:rsidRPr="007A203B" w:rsidRDefault="005F5976" w:rsidP="005F59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текстовая модель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 информационным моделям, описывающим организацию учебного процесса в школе, можно отнести:</w:t>
      </w:r>
    </w:p>
    <w:p w:rsidR="005F5976" w:rsidRPr="007A203B" w:rsidRDefault="005F5976" w:rsidP="005F59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уроков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журнал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учащихся 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школьных учебников</w:t>
      </w:r>
    </w:p>
    <w:p w:rsidR="005F5976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976" w:rsidRPr="007A203B" w:rsidRDefault="005F5976" w:rsidP="005F5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Иерархический тип информационных моделей применяется для описания ряда объектов:</w:t>
      </w:r>
    </w:p>
    <w:p w:rsidR="005F5976" w:rsidRPr="007A203B" w:rsidRDefault="005F5976" w:rsidP="005F59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обладающих одинаковым набором свойств;</w:t>
      </w:r>
    </w:p>
    <w:p w:rsidR="005F5976" w:rsidRPr="007A203B" w:rsidRDefault="005F5976" w:rsidP="005F59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</w:t>
      </w:r>
      <w:proofErr w:type="gramEnd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 которыми имеют произвольный характер;</w:t>
      </w:r>
    </w:p>
    <w:p w:rsidR="005F5976" w:rsidRPr="007A203B" w:rsidRDefault="005F5976" w:rsidP="005F59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определенный момент времени;</w:t>
      </w:r>
    </w:p>
    <w:p w:rsidR="005F5976" w:rsidRPr="007A203B" w:rsidRDefault="005F5976" w:rsidP="005F59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распределяемых по уровням: от первого (верхнего) до нижнег</w:t>
      </w:r>
      <w:proofErr w:type="gramStart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о(</w:t>
      </w:r>
      <w:proofErr w:type="gramEnd"/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последнего);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Модель человека в виде детской куклы создана с целью:</w:t>
      </w:r>
    </w:p>
    <w:p w:rsidR="005F5976" w:rsidRPr="008D5635" w:rsidRDefault="005F5976" w:rsidP="005F597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познания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рекламы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Сколько моделей можно создать при описании Луны:</w:t>
      </w:r>
    </w:p>
    <w:p w:rsidR="005F5976" w:rsidRPr="008D5635" w:rsidRDefault="005F5976" w:rsidP="005F59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множество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Математическая модель объекта - это описание объекта-оригинала в виде:</w:t>
      </w:r>
    </w:p>
    <w:p w:rsidR="005F5976" w:rsidRPr="008D5635" w:rsidRDefault="005F5976" w:rsidP="005F59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таблицы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Табличная информационная модель представляет собой описание моделируемого объекта в виде:</w:t>
      </w:r>
    </w:p>
    <w:p w:rsidR="005F5976" w:rsidRPr="007A203B" w:rsidRDefault="005F5976" w:rsidP="005F59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совокупности значений, размещенных в таблице</w:t>
      </w:r>
    </w:p>
    <w:p w:rsidR="005F5976" w:rsidRPr="007A203B" w:rsidRDefault="005F5976" w:rsidP="005F59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графиков, чертежей, рисунков</w:t>
      </w:r>
    </w:p>
    <w:p w:rsidR="005F5976" w:rsidRPr="007A203B" w:rsidRDefault="005F5976" w:rsidP="005F59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 и диаграмм</w:t>
      </w:r>
    </w:p>
    <w:p w:rsidR="005F5976" w:rsidRPr="007A203B" w:rsidRDefault="005F5976" w:rsidP="005F59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математических формул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 числу математических моделей относится:</w:t>
      </w:r>
    </w:p>
    <w:p w:rsidR="005F5976" w:rsidRPr="007A203B" w:rsidRDefault="005F5976" w:rsidP="005F59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формула корней квадратного уравнения</w:t>
      </w:r>
    </w:p>
    <w:p w:rsidR="005F5976" w:rsidRPr="007A203B" w:rsidRDefault="005F5976" w:rsidP="005F59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милицейский протокол</w:t>
      </w:r>
    </w:p>
    <w:p w:rsidR="005F5976" w:rsidRPr="007A203B" w:rsidRDefault="005F5976" w:rsidP="005F59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дорожного движения</w:t>
      </w:r>
    </w:p>
    <w:p w:rsidR="005F5976" w:rsidRPr="007A203B" w:rsidRDefault="005F5976" w:rsidP="005F59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кулинарный рецепт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Компьютерная имитационная модель ядерного взрыва не позволяет:</w:t>
      </w:r>
    </w:p>
    <w:p w:rsidR="005F5976" w:rsidRPr="007A203B" w:rsidRDefault="005F5976" w:rsidP="005F59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обеспечить безопасность исследователей</w:t>
      </w:r>
    </w:p>
    <w:p w:rsidR="005F5976" w:rsidRPr="007A203B" w:rsidRDefault="005F5976" w:rsidP="005F59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провести натурное исследование процессов</w:t>
      </w:r>
    </w:p>
    <w:p w:rsidR="005F5976" w:rsidRPr="007A203B" w:rsidRDefault="005F5976" w:rsidP="005F59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уменьшить стоимость исследований</w:t>
      </w:r>
    </w:p>
    <w:p w:rsidR="005F5976" w:rsidRPr="007A203B" w:rsidRDefault="005F5976" w:rsidP="005F59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получить данные о влиянии взрыва на здоровье человека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Макет скелета человека в кабинете биологии используют с целью:</w:t>
      </w:r>
    </w:p>
    <w:p w:rsidR="005F5976" w:rsidRPr="007A203B" w:rsidRDefault="005F5976" w:rsidP="005F59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объяснения известных фактов</w:t>
      </w:r>
    </w:p>
    <w:p w:rsidR="005F5976" w:rsidRPr="007A203B" w:rsidRDefault="005F5976" w:rsidP="005F59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проверки гипотез</w:t>
      </w:r>
    </w:p>
    <w:p w:rsidR="005F5976" w:rsidRPr="007A203B" w:rsidRDefault="005F5976" w:rsidP="005F59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получения новых знаний</w:t>
      </w:r>
    </w:p>
    <w:p w:rsidR="005F5976" w:rsidRPr="007A203B" w:rsidRDefault="005F5976" w:rsidP="005F59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 помощью имитационного моделирования нельзя изучать:</w:t>
      </w:r>
    </w:p>
    <w:p w:rsidR="005F5976" w:rsidRPr="007A203B" w:rsidRDefault="005F5976" w:rsidP="005F59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процессы психологического взаимодействия людей</w:t>
      </w:r>
    </w:p>
    <w:p w:rsidR="005F5976" w:rsidRPr="007A203B" w:rsidRDefault="005F5976" w:rsidP="005F59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траектории движения планет и космических кораблей</w:t>
      </w:r>
    </w:p>
    <w:p w:rsidR="005F5976" w:rsidRPr="007A203B" w:rsidRDefault="005F5976" w:rsidP="005F59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инфляционные процессы в промышленно-экономических системах</w:t>
      </w:r>
    </w:p>
    <w:p w:rsidR="005F5976" w:rsidRPr="007A203B" w:rsidRDefault="005F5976" w:rsidP="005F59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тепловые процессы, протекающие в технических системах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 информационной модели автомобиля, представленной в виде такого описания: "по дороге, как ветер, промчался лимузин", отражается его:</w:t>
      </w:r>
    </w:p>
    <w:p w:rsidR="005F5976" w:rsidRPr="007A203B" w:rsidRDefault="005F5976" w:rsidP="005F59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</w:t>
      </w:r>
    </w:p>
    <w:p w:rsidR="005F5976" w:rsidRPr="007A203B" w:rsidRDefault="005F5976" w:rsidP="005F59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</w:p>
    <w:p w:rsidR="005F5976" w:rsidRPr="007A203B" w:rsidRDefault="005F5976" w:rsidP="005F59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F5976" w:rsidRPr="007A203B" w:rsidRDefault="005F5976" w:rsidP="005F59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скорость</w:t>
      </w:r>
    </w:p>
    <w:p w:rsidR="005F5976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976" w:rsidRPr="007A203B" w:rsidRDefault="005F5976" w:rsidP="005F5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вариант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Вставьте пропущенное слово. "Можно узнать незнакомого человека, если есть ... его внешности":</w:t>
      </w:r>
    </w:p>
    <w:p w:rsidR="005F5976" w:rsidRPr="007A203B" w:rsidRDefault="005F5976" w:rsidP="005F59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2.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</w:p>
    <w:p w:rsidR="005F5976" w:rsidRPr="007A203B" w:rsidRDefault="005F5976" w:rsidP="005F59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муляж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Удобнее всего использовать при описании траектории движения объекта (физического тела) информационную модель следующего вида:</w:t>
      </w:r>
    </w:p>
    <w:p w:rsidR="005F5976" w:rsidRPr="008D5635" w:rsidRDefault="005F5976" w:rsidP="005F59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табличную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текстовую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графическую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Расписание движения поездов может рассматриваться как пример модели следующего вида:</w:t>
      </w:r>
    </w:p>
    <w:p w:rsidR="005F5976" w:rsidRPr="008D5635" w:rsidRDefault="005F5976" w:rsidP="005F597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натурной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табличной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компьютерной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информационной модели облака, представленной в виде черно-белого рисунка, отражается его:</w:t>
      </w:r>
    </w:p>
    <w:p w:rsidR="005F5976" w:rsidRPr="008D5635" w:rsidRDefault="005F5976" w:rsidP="005F597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плотность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 описании внешнего вида объекта удобнее всего использовать информационную модель следующего вида:</w:t>
      </w:r>
    </w:p>
    <w:p w:rsidR="005F5976" w:rsidRPr="007A203B" w:rsidRDefault="005F5976" w:rsidP="005F59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структурную</w:t>
      </w:r>
    </w:p>
    <w:p w:rsidR="005F5976" w:rsidRPr="007A203B" w:rsidRDefault="005F5976" w:rsidP="005F59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графическую</w:t>
      </w:r>
    </w:p>
    <w:p w:rsidR="005F5976" w:rsidRPr="007A203B" w:rsidRDefault="005F5976" w:rsidP="005F59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математическую</w:t>
      </w:r>
    </w:p>
    <w:p w:rsidR="005F5976" w:rsidRPr="007A203B" w:rsidRDefault="005F5976" w:rsidP="005F59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текстовую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Модель человека в виде манекена в витрине магазина используют с целью:</w:t>
      </w:r>
    </w:p>
    <w:p w:rsidR="005F5976" w:rsidRPr="008D5635" w:rsidRDefault="005F5976" w:rsidP="005F597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рекламы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описания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 числу документов, представляющих собой информационную модель управления государством, можно отнести:</w:t>
      </w:r>
    </w:p>
    <w:p w:rsidR="005F5976" w:rsidRPr="007A203B" w:rsidRDefault="005F5976" w:rsidP="005F59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Конституцию РФ</w:t>
      </w:r>
    </w:p>
    <w:p w:rsidR="005F5976" w:rsidRPr="007A203B" w:rsidRDefault="005F5976" w:rsidP="005F59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географическую карту России</w:t>
      </w:r>
    </w:p>
    <w:p w:rsidR="005F5976" w:rsidRPr="007A203B" w:rsidRDefault="005F5976" w:rsidP="005F59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Российский словарь политических терминов</w:t>
      </w:r>
    </w:p>
    <w:p w:rsidR="005F5976" w:rsidRPr="007A203B" w:rsidRDefault="005F5976" w:rsidP="005F59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схему Кремля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Рисунки, карты, чертежи, диаграммы, схемы, графики представляют собой модели следующего вида:</w:t>
      </w:r>
    </w:p>
    <w:p w:rsidR="005F5976" w:rsidRPr="007A203B" w:rsidRDefault="005F5976" w:rsidP="005F59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табличные информационные</w:t>
      </w:r>
    </w:p>
    <w:p w:rsidR="005F5976" w:rsidRPr="007A203B" w:rsidRDefault="005F5976" w:rsidP="005F59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математические</w:t>
      </w:r>
    </w:p>
    <w:p w:rsidR="005F5976" w:rsidRPr="007A203B" w:rsidRDefault="005F5976" w:rsidP="005F59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натурные</w:t>
      </w:r>
    </w:p>
    <w:p w:rsidR="005F5976" w:rsidRPr="007A203B" w:rsidRDefault="005F5976" w:rsidP="005F59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графические информационные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Динамическая информационная модель - это модель, описывающая:</w:t>
      </w:r>
    </w:p>
    <w:p w:rsidR="005F5976" w:rsidRPr="007A203B" w:rsidRDefault="005F5976" w:rsidP="005F59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системы в определенный момент времени</w:t>
      </w:r>
    </w:p>
    <w:p w:rsidR="005F5976" w:rsidRPr="007A203B" w:rsidRDefault="005F5976" w:rsidP="005F59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объекты, обладающие одинаковым набором свойств</w:t>
      </w:r>
    </w:p>
    <w:p w:rsidR="005F5976" w:rsidRPr="007A203B" w:rsidRDefault="005F5976" w:rsidP="005F59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процессы изменения и развития системы</w:t>
      </w:r>
    </w:p>
    <w:p w:rsidR="005F5976" w:rsidRPr="007A203B" w:rsidRDefault="005F5976" w:rsidP="005F59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систему, в которой связи между элементами имеют произвольный характер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Генеалогическое дерево династии Рюриковичей представляет собой модель следующего вида:</w:t>
      </w:r>
    </w:p>
    <w:p w:rsidR="005F5976" w:rsidRPr="008D5635" w:rsidRDefault="005F5976" w:rsidP="005F597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натурную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2. </w:t>
      </w:r>
      <w:r w:rsidRPr="008D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иерархическую</w:t>
      </w:r>
    </w:p>
    <w:p w:rsidR="005F5976" w:rsidRPr="007A203B" w:rsidRDefault="005F5976" w:rsidP="005F59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графическую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4.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табличную</w:t>
      </w:r>
    </w:p>
    <w:p w:rsidR="005F5976" w:rsidRDefault="005F5976" w:rsidP="005F5976"/>
    <w:p w:rsidR="005F5976" w:rsidRPr="007A203B" w:rsidRDefault="005F5976" w:rsidP="005F5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вариант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5F5976" w:rsidRPr="007A203B" w:rsidRDefault="005F5976" w:rsidP="005F5976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 Модель - это</w:t>
      </w:r>
    </w:p>
    <w:p w:rsidR="005F5976" w:rsidRPr="007A203B" w:rsidRDefault="005F5976" w:rsidP="005F597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визуальный объект;</w:t>
      </w:r>
    </w:p>
    <w:p w:rsidR="005F5976" w:rsidRPr="007A203B" w:rsidRDefault="005F5976" w:rsidP="005F597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свойство процесса или явления;</w:t>
      </w:r>
    </w:p>
    <w:p w:rsidR="005F5976" w:rsidRPr="007A203B" w:rsidRDefault="005F5976" w:rsidP="005F597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упрощенное представление о реальном объекте, процессе или явлении;</w:t>
      </w:r>
    </w:p>
    <w:p w:rsidR="005F5976" w:rsidRPr="007A203B" w:rsidRDefault="005F5976" w:rsidP="005F597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материальный объект.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2.    Моделирование, при котором реальному объекту противопоставляется его увеличенная или уменьшенная копия, называется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идеальным;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формальным;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материальным;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математическим.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3.    Моделирование, при котором исследование объекта осуществляется посредством модели, сформированной на языке математики, называется - это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арифметическим;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аналоговым;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математическим;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знаковым.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4.    Моделирование, основанное на мысленной аналогии, называется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мысленным;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идеальным;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знаковым;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физическим.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5.    Какая из моделей не является знаковой?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схема;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музыкальная тема;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график;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рисунок.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6.    Резиновая детская игрушка - это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знаковая модель;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вербальная модель;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материальная модель;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компьютерная.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7.    Динамическая модель - это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одномоментный срез по объекту;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изменение объекта во времени;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интегральная схема;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детская игрушка.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8.    Компьютерная модель - это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информационная модель, выраженная специальными знаками;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комбинация 0 и 1;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модель, реализованная средствами программной среды;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физическая модель.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9.    Вербальная модель - это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компьютерная модель;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информационная модель в мысленной или разговорной форме;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информационная модель, выраженная специальными знаками;</w:t>
      </w:r>
    </w:p>
    <w:p w:rsidR="005F5976" w:rsidRPr="007A203B" w:rsidRDefault="005F5976" w:rsidP="005F597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материальная модель.</w:t>
      </w:r>
    </w:p>
    <w:p w:rsidR="005F5976" w:rsidRPr="007A203B" w:rsidRDefault="005F5976" w:rsidP="005F5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является моделью объекта яблоко?</w:t>
      </w:r>
    </w:p>
    <w:p w:rsidR="005F5976" w:rsidRPr="007A203B" w:rsidRDefault="005F5976" w:rsidP="005F59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муляж;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фрукт;</w:t>
      </w:r>
    </w:p>
    <w:p w:rsidR="005F5976" w:rsidRDefault="005F5976" w:rsidP="005F59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варенье;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7A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компот.</w:t>
      </w:r>
    </w:p>
    <w:p w:rsidR="005F5976" w:rsidRPr="007A203B" w:rsidRDefault="005F5976" w:rsidP="005F59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976" w:rsidRDefault="005F5976" w:rsidP="005F5976"/>
    <w:p w:rsidR="005F5976" w:rsidRPr="008D5635" w:rsidRDefault="005F5976" w:rsidP="005F5976">
      <w:pPr>
        <w:rPr>
          <w:b/>
          <w:sz w:val="28"/>
          <w:szCs w:val="28"/>
        </w:rPr>
      </w:pPr>
      <w:bookmarkStart w:id="0" w:name="_GoBack"/>
      <w:r w:rsidRPr="008D5635">
        <w:rPr>
          <w:b/>
          <w:sz w:val="28"/>
          <w:szCs w:val="28"/>
        </w:rPr>
        <w:t>Ответы:</w:t>
      </w:r>
    </w:p>
    <w:p w:rsidR="005F5976" w:rsidRPr="008D5635" w:rsidRDefault="005F5976" w:rsidP="005F5976">
      <w:pPr>
        <w:rPr>
          <w:b/>
          <w:sz w:val="28"/>
          <w:szCs w:val="28"/>
        </w:rPr>
      </w:pPr>
      <w:r w:rsidRPr="008D5635">
        <w:rPr>
          <w:b/>
          <w:sz w:val="28"/>
          <w:szCs w:val="28"/>
        </w:rPr>
        <w:t xml:space="preserve">1 вариант: 3 1 2 1 </w:t>
      </w:r>
      <w:proofErr w:type="spellStart"/>
      <w:r w:rsidRPr="008D5635">
        <w:rPr>
          <w:b/>
          <w:sz w:val="28"/>
          <w:szCs w:val="28"/>
        </w:rPr>
        <w:t>1</w:t>
      </w:r>
      <w:proofErr w:type="spellEnd"/>
      <w:r w:rsidRPr="008D5635">
        <w:rPr>
          <w:b/>
          <w:sz w:val="28"/>
          <w:szCs w:val="28"/>
        </w:rPr>
        <w:t xml:space="preserve"> 2 </w:t>
      </w:r>
      <w:proofErr w:type="spellStart"/>
      <w:r w:rsidRPr="008D5635">
        <w:rPr>
          <w:b/>
          <w:sz w:val="28"/>
          <w:szCs w:val="28"/>
        </w:rPr>
        <w:t>2</w:t>
      </w:r>
      <w:proofErr w:type="spellEnd"/>
      <w:r w:rsidRPr="008D5635">
        <w:rPr>
          <w:b/>
          <w:sz w:val="28"/>
          <w:szCs w:val="28"/>
        </w:rPr>
        <w:t xml:space="preserve"> </w:t>
      </w:r>
      <w:proofErr w:type="spellStart"/>
      <w:r w:rsidRPr="008D5635">
        <w:rPr>
          <w:b/>
          <w:sz w:val="28"/>
          <w:szCs w:val="28"/>
        </w:rPr>
        <w:t>2</w:t>
      </w:r>
      <w:proofErr w:type="spellEnd"/>
      <w:r w:rsidRPr="008D5635">
        <w:rPr>
          <w:b/>
          <w:sz w:val="28"/>
          <w:szCs w:val="28"/>
        </w:rPr>
        <w:t xml:space="preserve"> 3 1</w:t>
      </w:r>
    </w:p>
    <w:p w:rsidR="005F5976" w:rsidRPr="008D5635" w:rsidRDefault="005F5976" w:rsidP="005F5976">
      <w:pPr>
        <w:rPr>
          <w:b/>
          <w:sz w:val="28"/>
          <w:szCs w:val="28"/>
        </w:rPr>
      </w:pPr>
      <w:r w:rsidRPr="008D5635">
        <w:rPr>
          <w:b/>
          <w:sz w:val="28"/>
          <w:szCs w:val="28"/>
        </w:rPr>
        <w:t xml:space="preserve">2 вариант: 4 3 1 2 1 </w:t>
      </w:r>
      <w:proofErr w:type="spellStart"/>
      <w:r w:rsidRPr="008D5635">
        <w:rPr>
          <w:b/>
          <w:sz w:val="28"/>
          <w:szCs w:val="28"/>
        </w:rPr>
        <w:t>1</w:t>
      </w:r>
      <w:proofErr w:type="spellEnd"/>
      <w:r w:rsidRPr="008D5635">
        <w:rPr>
          <w:b/>
          <w:sz w:val="28"/>
          <w:szCs w:val="28"/>
        </w:rPr>
        <w:t xml:space="preserve"> 2 1 </w:t>
      </w:r>
      <w:proofErr w:type="spellStart"/>
      <w:r w:rsidRPr="008D5635">
        <w:rPr>
          <w:b/>
          <w:sz w:val="28"/>
          <w:szCs w:val="28"/>
        </w:rPr>
        <w:t>1</w:t>
      </w:r>
      <w:proofErr w:type="spellEnd"/>
      <w:r w:rsidRPr="008D5635">
        <w:rPr>
          <w:b/>
          <w:sz w:val="28"/>
          <w:szCs w:val="28"/>
        </w:rPr>
        <w:t xml:space="preserve"> 4</w:t>
      </w:r>
    </w:p>
    <w:p w:rsidR="005F5976" w:rsidRPr="008D5635" w:rsidRDefault="005F5976" w:rsidP="005F5976">
      <w:pPr>
        <w:rPr>
          <w:b/>
          <w:sz w:val="28"/>
          <w:szCs w:val="28"/>
        </w:rPr>
      </w:pPr>
      <w:r w:rsidRPr="008D5635">
        <w:rPr>
          <w:b/>
          <w:sz w:val="28"/>
          <w:szCs w:val="28"/>
        </w:rPr>
        <w:t xml:space="preserve">3 вариант: 2 4 2 3 2 </w:t>
      </w:r>
      <w:proofErr w:type="spellStart"/>
      <w:r w:rsidRPr="008D5635">
        <w:rPr>
          <w:b/>
          <w:sz w:val="28"/>
          <w:szCs w:val="28"/>
        </w:rPr>
        <w:t>2</w:t>
      </w:r>
      <w:proofErr w:type="spellEnd"/>
      <w:r w:rsidRPr="008D5635">
        <w:rPr>
          <w:b/>
          <w:sz w:val="28"/>
          <w:szCs w:val="28"/>
        </w:rPr>
        <w:t xml:space="preserve"> 1 4 3 2</w:t>
      </w:r>
    </w:p>
    <w:p w:rsidR="005F5976" w:rsidRPr="008D5635" w:rsidRDefault="005F5976" w:rsidP="005F5976">
      <w:pPr>
        <w:rPr>
          <w:b/>
          <w:sz w:val="28"/>
          <w:szCs w:val="28"/>
        </w:rPr>
      </w:pPr>
      <w:r w:rsidRPr="008D5635">
        <w:rPr>
          <w:b/>
          <w:sz w:val="28"/>
          <w:szCs w:val="28"/>
        </w:rPr>
        <w:t xml:space="preserve">4 вариант: 3 </w:t>
      </w:r>
      <w:proofErr w:type="spellStart"/>
      <w:r w:rsidRPr="008D5635">
        <w:rPr>
          <w:b/>
          <w:sz w:val="28"/>
          <w:szCs w:val="28"/>
        </w:rPr>
        <w:t>3</w:t>
      </w:r>
      <w:proofErr w:type="spellEnd"/>
      <w:r w:rsidRPr="008D5635">
        <w:rPr>
          <w:b/>
          <w:sz w:val="28"/>
          <w:szCs w:val="28"/>
        </w:rPr>
        <w:t xml:space="preserve"> </w:t>
      </w:r>
      <w:proofErr w:type="spellStart"/>
      <w:r w:rsidRPr="008D5635">
        <w:rPr>
          <w:b/>
          <w:sz w:val="28"/>
          <w:szCs w:val="28"/>
        </w:rPr>
        <w:t>3</w:t>
      </w:r>
      <w:proofErr w:type="spellEnd"/>
      <w:r w:rsidRPr="008D5635">
        <w:rPr>
          <w:b/>
          <w:sz w:val="28"/>
          <w:szCs w:val="28"/>
        </w:rPr>
        <w:t xml:space="preserve"> 2 </w:t>
      </w:r>
      <w:proofErr w:type="spellStart"/>
      <w:r w:rsidRPr="008D5635">
        <w:rPr>
          <w:b/>
          <w:sz w:val="28"/>
          <w:szCs w:val="28"/>
        </w:rPr>
        <w:t>2</w:t>
      </w:r>
      <w:proofErr w:type="spellEnd"/>
      <w:r w:rsidRPr="008D5635">
        <w:rPr>
          <w:b/>
          <w:sz w:val="28"/>
          <w:szCs w:val="28"/>
        </w:rPr>
        <w:t xml:space="preserve"> 3 2 3 2 1</w:t>
      </w:r>
      <w:bookmarkEnd w:id="0"/>
    </w:p>
    <w:p w:rsidR="005F5976" w:rsidRDefault="005F5976" w:rsidP="005F5976"/>
    <w:p w:rsidR="005F5976" w:rsidRPr="005F5976" w:rsidRDefault="005F5976" w:rsidP="005F5976"/>
    <w:sectPr w:rsidR="005F5976" w:rsidRPr="005F5976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7FA1"/>
    <w:multiLevelType w:val="multilevel"/>
    <w:tmpl w:val="0A16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220C9"/>
    <w:multiLevelType w:val="multilevel"/>
    <w:tmpl w:val="CCFA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724F9"/>
    <w:multiLevelType w:val="multilevel"/>
    <w:tmpl w:val="4F4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77F4"/>
    <w:multiLevelType w:val="multilevel"/>
    <w:tmpl w:val="3C20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D074D"/>
    <w:multiLevelType w:val="multilevel"/>
    <w:tmpl w:val="92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52C88"/>
    <w:multiLevelType w:val="multilevel"/>
    <w:tmpl w:val="3090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C7691"/>
    <w:multiLevelType w:val="multilevel"/>
    <w:tmpl w:val="B2A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638C2"/>
    <w:multiLevelType w:val="multilevel"/>
    <w:tmpl w:val="571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55B14"/>
    <w:multiLevelType w:val="multilevel"/>
    <w:tmpl w:val="C7B6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DA2390"/>
    <w:multiLevelType w:val="multilevel"/>
    <w:tmpl w:val="092E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F21ACC"/>
    <w:multiLevelType w:val="multilevel"/>
    <w:tmpl w:val="72C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520CF7"/>
    <w:multiLevelType w:val="multilevel"/>
    <w:tmpl w:val="3BB0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572E8"/>
    <w:multiLevelType w:val="multilevel"/>
    <w:tmpl w:val="EC80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2F6809"/>
    <w:multiLevelType w:val="multilevel"/>
    <w:tmpl w:val="C2DE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537AF"/>
    <w:multiLevelType w:val="multilevel"/>
    <w:tmpl w:val="F0F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C7793"/>
    <w:multiLevelType w:val="multilevel"/>
    <w:tmpl w:val="1FD0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A5EF3"/>
    <w:multiLevelType w:val="multilevel"/>
    <w:tmpl w:val="C6E2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C25117"/>
    <w:multiLevelType w:val="multilevel"/>
    <w:tmpl w:val="2BF0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3D46C0"/>
    <w:multiLevelType w:val="multilevel"/>
    <w:tmpl w:val="D118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AB3FDF"/>
    <w:multiLevelType w:val="multilevel"/>
    <w:tmpl w:val="055C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A435A"/>
    <w:multiLevelType w:val="multilevel"/>
    <w:tmpl w:val="0FAE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D86957"/>
    <w:multiLevelType w:val="multilevel"/>
    <w:tmpl w:val="01D6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F513BD"/>
    <w:multiLevelType w:val="multilevel"/>
    <w:tmpl w:val="D5C6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A414F"/>
    <w:multiLevelType w:val="multilevel"/>
    <w:tmpl w:val="6524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16680"/>
    <w:multiLevelType w:val="multilevel"/>
    <w:tmpl w:val="F726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DC1655"/>
    <w:multiLevelType w:val="multilevel"/>
    <w:tmpl w:val="FE9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A56023"/>
    <w:multiLevelType w:val="multilevel"/>
    <w:tmpl w:val="F564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27195"/>
    <w:multiLevelType w:val="multilevel"/>
    <w:tmpl w:val="682E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0"/>
  </w:num>
  <w:num w:numId="5">
    <w:abstractNumId w:val="22"/>
  </w:num>
  <w:num w:numId="6">
    <w:abstractNumId w:val="4"/>
  </w:num>
  <w:num w:numId="7">
    <w:abstractNumId w:val="16"/>
  </w:num>
  <w:num w:numId="8">
    <w:abstractNumId w:val="11"/>
  </w:num>
  <w:num w:numId="9">
    <w:abstractNumId w:val="24"/>
  </w:num>
  <w:num w:numId="10">
    <w:abstractNumId w:val="23"/>
  </w:num>
  <w:num w:numId="11">
    <w:abstractNumId w:val="20"/>
  </w:num>
  <w:num w:numId="12">
    <w:abstractNumId w:val="17"/>
  </w:num>
  <w:num w:numId="13">
    <w:abstractNumId w:val="7"/>
  </w:num>
  <w:num w:numId="14">
    <w:abstractNumId w:val="8"/>
  </w:num>
  <w:num w:numId="15">
    <w:abstractNumId w:val="27"/>
  </w:num>
  <w:num w:numId="16">
    <w:abstractNumId w:val="15"/>
  </w:num>
  <w:num w:numId="17">
    <w:abstractNumId w:val="18"/>
  </w:num>
  <w:num w:numId="18">
    <w:abstractNumId w:val="2"/>
  </w:num>
  <w:num w:numId="19">
    <w:abstractNumId w:val="9"/>
  </w:num>
  <w:num w:numId="20">
    <w:abstractNumId w:val="25"/>
  </w:num>
  <w:num w:numId="21">
    <w:abstractNumId w:val="3"/>
  </w:num>
  <w:num w:numId="22">
    <w:abstractNumId w:val="21"/>
  </w:num>
  <w:num w:numId="23">
    <w:abstractNumId w:val="13"/>
  </w:num>
  <w:num w:numId="24">
    <w:abstractNumId w:val="6"/>
  </w:num>
  <w:num w:numId="25">
    <w:abstractNumId w:val="10"/>
  </w:num>
  <w:num w:numId="26">
    <w:abstractNumId w:val="12"/>
  </w:num>
  <w:num w:numId="27">
    <w:abstractNumId w:val="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F5976"/>
    <w:rsid w:val="000F4D65"/>
    <w:rsid w:val="002114B7"/>
    <w:rsid w:val="005F5976"/>
    <w:rsid w:val="00D7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paragraph" w:styleId="1">
    <w:name w:val="heading 1"/>
    <w:basedOn w:val="a"/>
    <w:next w:val="a"/>
    <w:link w:val="10"/>
    <w:uiPriority w:val="9"/>
    <w:qFormat/>
    <w:rsid w:val="005F5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5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5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2018-11-09T08:25:00Z</dcterms:created>
  <dcterms:modified xsi:type="dcterms:W3CDTF">2018-11-09T08:29:00Z</dcterms:modified>
</cp:coreProperties>
</file>