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87" w:rsidRDefault="007A2787" w:rsidP="007A2787">
      <w:pPr>
        <w:shd w:val="clear" w:color="auto" w:fill="FFFFFF"/>
        <w:rPr>
          <w:b/>
          <w:bCs/>
          <w:color w:val="000000"/>
          <w:sz w:val="28"/>
        </w:rPr>
      </w:pPr>
    </w:p>
    <w:p w:rsidR="007A2787" w:rsidRPr="00F65D44" w:rsidRDefault="007A2787" w:rsidP="007A2787">
      <w:pPr>
        <w:shd w:val="clear" w:color="auto" w:fill="FFFFFF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</w:rPr>
        <w:t xml:space="preserve">                                                                </w:t>
      </w:r>
      <w:r w:rsidRPr="00F65D44">
        <w:rPr>
          <w:b/>
          <w:bCs/>
          <w:color w:val="000000"/>
          <w:sz w:val="28"/>
        </w:rPr>
        <w:t>ПЛАН</w:t>
      </w:r>
    </w:p>
    <w:p w:rsidR="007A2787" w:rsidRPr="00F65D44" w:rsidRDefault="007A2787" w:rsidP="007A2787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</w:rPr>
        <w:t xml:space="preserve">             проведения  м</w:t>
      </w:r>
      <w:r w:rsidRPr="00F65D44">
        <w:rPr>
          <w:b/>
          <w:bCs/>
          <w:color w:val="000000"/>
          <w:sz w:val="28"/>
        </w:rPr>
        <w:t>есячника по   военно-патриотическому воспитанию</w:t>
      </w:r>
    </w:p>
    <w:p w:rsidR="007A2787" w:rsidRPr="00F65D44" w:rsidRDefault="007A2787" w:rsidP="007A2787">
      <w:pPr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</w:rPr>
        <w:t>в МК</w:t>
      </w:r>
      <w:r w:rsidRPr="00F65D44">
        <w:rPr>
          <w:b/>
          <w:bCs/>
          <w:color w:val="000000"/>
          <w:sz w:val="28"/>
        </w:rPr>
        <w:t xml:space="preserve">ОУ </w:t>
      </w:r>
      <w:r>
        <w:rPr>
          <w:b/>
          <w:bCs/>
          <w:color w:val="000000"/>
          <w:sz w:val="28"/>
        </w:rPr>
        <w:t>«</w:t>
      </w:r>
      <w:proofErr w:type="spellStart"/>
      <w:r>
        <w:rPr>
          <w:b/>
          <w:bCs/>
          <w:color w:val="000000"/>
          <w:sz w:val="28"/>
        </w:rPr>
        <w:t>Калкнинская</w:t>
      </w:r>
      <w:proofErr w:type="spellEnd"/>
      <w:r>
        <w:rPr>
          <w:b/>
          <w:bCs/>
          <w:color w:val="000000"/>
          <w:sz w:val="28"/>
        </w:rPr>
        <w:t xml:space="preserve"> СОШ»  с 25.01.19 – 25.02.19 </w:t>
      </w:r>
      <w:r w:rsidRPr="00F65D44">
        <w:rPr>
          <w:b/>
          <w:bCs/>
          <w:color w:val="000000"/>
          <w:sz w:val="28"/>
        </w:rPr>
        <w:t>г.</w:t>
      </w:r>
    </w:p>
    <w:p w:rsidR="007A2787" w:rsidRPr="00F65D44" w:rsidRDefault="007A2787" w:rsidP="007A2787">
      <w:pPr>
        <w:shd w:val="clear" w:color="auto" w:fill="FFFFFF"/>
        <w:rPr>
          <w:rFonts w:ascii="Arial" w:hAnsi="Arial" w:cs="Arial"/>
          <w:color w:val="000000"/>
        </w:rPr>
      </w:pPr>
      <w:r w:rsidRPr="00F65D44">
        <w:rPr>
          <w:color w:val="000000"/>
        </w:rPr>
        <w:t> </w:t>
      </w:r>
    </w:p>
    <w:tbl>
      <w:tblPr>
        <w:tblW w:w="12000" w:type="dxa"/>
        <w:tblInd w:w="-8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"/>
        <w:gridCol w:w="4946"/>
        <w:gridCol w:w="1564"/>
        <w:gridCol w:w="1847"/>
        <w:gridCol w:w="2642"/>
      </w:tblGrid>
      <w:tr w:rsidR="007A2787" w:rsidRPr="00F65D44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F65D44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</w:t>
            </w:r>
            <w:r w:rsidRPr="00F65D44">
              <w:rPr>
                <w:b/>
                <w:bCs/>
                <w:color w:val="000000"/>
              </w:rPr>
              <w:t>№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852">
              <w:rPr>
                <w:b/>
                <w:bCs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852">
              <w:rPr>
                <w:b/>
                <w:bCs/>
                <w:color w:val="000000"/>
                <w:sz w:val="20"/>
                <w:szCs w:val="20"/>
              </w:rPr>
              <w:t>Время проведения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rPr>
                <w:b/>
                <w:bCs/>
                <w:color w:val="000000"/>
                <w:sz w:val="20"/>
                <w:szCs w:val="20"/>
              </w:rPr>
            </w:pPr>
            <w:r w:rsidRPr="007E1852">
              <w:rPr>
                <w:b/>
                <w:bCs/>
                <w:color w:val="000000"/>
                <w:sz w:val="20"/>
                <w:szCs w:val="20"/>
              </w:rPr>
              <w:t>Класс и Количество</w:t>
            </w:r>
          </w:p>
          <w:p w:rsidR="007A2787" w:rsidRPr="007E1852" w:rsidRDefault="007A2787" w:rsidP="00305DA4">
            <w:pPr>
              <w:spacing w:line="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852">
              <w:rPr>
                <w:b/>
                <w:bCs/>
                <w:color w:val="000000"/>
                <w:sz w:val="20"/>
                <w:szCs w:val="20"/>
              </w:rPr>
              <w:t>участников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1852">
              <w:rPr>
                <w:b/>
                <w:bCs/>
                <w:color w:val="000000"/>
                <w:sz w:val="20"/>
                <w:szCs w:val="20"/>
              </w:rPr>
              <w:t>Ответственные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1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Выставка книг и журналов «Герои Отечества»; конкурс рисунков «Мы за Родину» 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jc w:val="center"/>
              <w:rPr>
                <w:color w:val="000000"/>
              </w:rPr>
            </w:pPr>
          </w:p>
          <w:p w:rsidR="007A2787" w:rsidRPr="007E1852" w:rsidRDefault="007A2787" w:rsidP="00305D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12.</w:t>
            </w:r>
            <w:r w:rsidRPr="007E1852">
              <w:rPr>
                <w:color w:val="000000"/>
              </w:rPr>
              <w:t>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 xml:space="preserve"> </w:t>
            </w:r>
          </w:p>
          <w:p w:rsidR="007A2787" w:rsidRPr="007E1852" w:rsidRDefault="007A2787" w:rsidP="00305DA4">
            <w:pPr>
              <w:rPr>
                <w:rFonts w:ascii="Arial" w:hAnsi="Arial" w:cs="Arial"/>
                <w:color w:val="666666"/>
              </w:rPr>
            </w:pPr>
            <w:r>
              <w:rPr>
                <w:rFonts w:ascii="Arial" w:hAnsi="Arial" w:cs="Arial"/>
                <w:color w:val="666666"/>
              </w:rPr>
              <w:t>5-11 классы, 60 чел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Библиотекарь</w:t>
            </w: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Х.А</w:t>
            </w:r>
            <w:r w:rsidRPr="007E1852">
              <w:rPr>
                <w:color w:val="000000"/>
              </w:rPr>
              <w:t xml:space="preserve">, учитель </w:t>
            </w:r>
            <w:proofErr w:type="gramStart"/>
            <w:r w:rsidRPr="007E1852">
              <w:rPr>
                <w:color w:val="000000"/>
              </w:rPr>
              <w:t>ИЗО</w:t>
            </w:r>
            <w:proofErr w:type="gramEnd"/>
            <w:r w:rsidRPr="007E1852">
              <w:rPr>
                <w:color w:val="000000"/>
              </w:rPr>
              <w:t xml:space="preserve"> Абдуллаева М.А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2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Открытый урок–КВН  «Блокадный Ленинград»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27.01.19г.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9,10,11 классы </w:t>
            </w:r>
            <w:r w:rsidRPr="007E1852">
              <w:rPr>
                <w:color w:val="000000"/>
              </w:rPr>
              <w:t>40</w:t>
            </w:r>
            <w:r>
              <w:rPr>
                <w:color w:val="000000"/>
              </w:rPr>
              <w:t>чел.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Учитель истории Ибрагимова П.И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 3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jc w:val="both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Смотр кинофильмов «Ленинград в 1944»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28.01-31.01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1-4 </w:t>
            </w:r>
            <w:r w:rsidRPr="007E1852">
              <w:rPr>
                <w:color w:val="000000"/>
              </w:rPr>
              <w:t>классы</w:t>
            </w: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66чел.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Классные руководители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4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7E1852">
              <w:rPr>
                <w:rFonts w:ascii="Arial" w:hAnsi="Arial" w:cs="Arial"/>
                <w:color w:val="000000"/>
              </w:rPr>
              <w:t>Урок мужества «Битва в Сталинграде»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02.02.19г.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  18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 w:rsidRPr="007E1852">
              <w:rPr>
                <w:color w:val="000000"/>
              </w:rPr>
              <w:t xml:space="preserve">Учитель истории </w:t>
            </w:r>
            <w:proofErr w:type="spellStart"/>
            <w:r w:rsidRPr="007E1852">
              <w:rPr>
                <w:color w:val="000000"/>
              </w:rPr>
              <w:t>Абакарова</w:t>
            </w:r>
            <w:proofErr w:type="spellEnd"/>
            <w:r w:rsidRPr="007E1852">
              <w:rPr>
                <w:color w:val="000000"/>
              </w:rPr>
              <w:t xml:space="preserve"> Р.Г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5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Классный час, посвящённый Дню вывода войск из Афганистана «Живая  память »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13.02.19г.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10 класс</w:t>
            </w:r>
          </w:p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28чел.</w:t>
            </w: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Кл</w:t>
            </w:r>
            <w:proofErr w:type="gramStart"/>
            <w:r w:rsidRPr="007E1852"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 w:rsidRPr="007E1852">
              <w:rPr>
                <w:color w:val="000000"/>
              </w:rPr>
              <w:t>р</w:t>
            </w:r>
            <w:proofErr w:type="gramEnd"/>
            <w:r w:rsidRPr="007E1852">
              <w:rPr>
                <w:color w:val="000000"/>
              </w:rPr>
              <w:t>уководител</w:t>
            </w:r>
            <w:r>
              <w:rPr>
                <w:color w:val="000000"/>
              </w:rPr>
              <w:t xml:space="preserve">ь 10 класса </w:t>
            </w:r>
            <w:proofErr w:type="spellStart"/>
            <w:r>
              <w:rPr>
                <w:color w:val="000000"/>
              </w:rPr>
              <w:t>Б</w:t>
            </w:r>
            <w:r w:rsidRPr="007E1852">
              <w:rPr>
                <w:color w:val="000000"/>
              </w:rPr>
              <w:t>ахмудова</w:t>
            </w:r>
            <w:proofErr w:type="spellEnd"/>
            <w:r w:rsidRPr="007E1852">
              <w:rPr>
                <w:color w:val="000000"/>
              </w:rPr>
              <w:t xml:space="preserve"> М.М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6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7E1852">
              <w:rPr>
                <w:rFonts w:ascii="Arial" w:hAnsi="Arial" w:cs="Arial"/>
                <w:color w:val="000000"/>
              </w:rPr>
              <w:t>Конкурс н</w:t>
            </w:r>
            <w:r>
              <w:rPr>
                <w:rFonts w:ascii="Arial" w:hAnsi="Arial" w:cs="Arial"/>
                <w:color w:val="000000"/>
              </w:rPr>
              <w:t>а лучшее сочинение на родном</w:t>
            </w:r>
            <w:r w:rsidRPr="007E1852">
              <w:rPr>
                <w:rFonts w:ascii="Arial" w:hAnsi="Arial" w:cs="Arial"/>
                <w:color w:val="000000"/>
              </w:rPr>
              <w:t xml:space="preserve"> языке «Ват1ан </w:t>
            </w:r>
            <w:proofErr w:type="spellStart"/>
            <w:r w:rsidRPr="007E1852">
              <w:rPr>
                <w:rFonts w:ascii="Arial" w:hAnsi="Arial" w:cs="Arial"/>
                <w:color w:val="000000"/>
              </w:rPr>
              <w:t>багьандан</w:t>
            </w:r>
            <w:proofErr w:type="spellEnd"/>
            <w:r w:rsidRPr="007E1852">
              <w:rPr>
                <w:rFonts w:ascii="Arial" w:hAnsi="Arial" w:cs="Arial"/>
                <w:color w:val="000000"/>
              </w:rPr>
              <w:t xml:space="preserve">» 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до 20.02.19г.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5-11 классы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Учитель родного языка Магомедова С.Г</w:t>
            </w:r>
          </w:p>
        </w:tc>
      </w:tr>
      <w:tr w:rsidR="007A2787" w:rsidRPr="007E1852" w:rsidTr="00305DA4">
        <w:trPr>
          <w:trHeight w:val="700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7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jc w:val="both"/>
              <w:rPr>
                <w:color w:val="000000"/>
              </w:rPr>
            </w:pPr>
          </w:p>
          <w:p w:rsidR="007A2787" w:rsidRPr="00174408" w:rsidRDefault="007A2787" w:rsidP="00305DA4">
            <w:pPr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4408">
              <w:rPr>
                <w:color w:val="000000"/>
                <w:sz w:val="28"/>
                <w:szCs w:val="28"/>
              </w:rPr>
              <w:t>Конкурс  «Мой папа и я, спортивная семья»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jc w:val="center"/>
              <w:rPr>
                <w:color w:val="000000"/>
              </w:rPr>
            </w:pPr>
          </w:p>
          <w:p w:rsidR="007A2787" w:rsidRPr="007E1852" w:rsidRDefault="007A2787" w:rsidP="00305DA4">
            <w:pPr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18.02.19г.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5-7 классы</w:t>
            </w:r>
          </w:p>
          <w:p w:rsidR="007A2787" w:rsidRPr="007E1852" w:rsidRDefault="007A2787" w:rsidP="00305DA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40чел.2=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jc w:val="center"/>
              <w:rPr>
                <w:color w:val="000000"/>
              </w:rPr>
            </w:pPr>
            <w:r w:rsidRPr="007E1852">
              <w:rPr>
                <w:color w:val="000000"/>
              </w:rPr>
              <w:t>Учитель физкультуры</w:t>
            </w:r>
          </w:p>
          <w:p w:rsidR="007A2787" w:rsidRPr="007E1852" w:rsidRDefault="007A2787" w:rsidP="00305DA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7E1852">
              <w:rPr>
                <w:color w:val="000000"/>
              </w:rPr>
              <w:t>Абакаров</w:t>
            </w:r>
            <w:proofErr w:type="spellEnd"/>
            <w:r w:rsidRPr="007E1852">
              <w:rPr>
                <w:color w:val="000000"/>
              </w:rPr>
              <w:t xml:space="preserve"> Г.М</w:t>
            </w:r>
            <w:r>
              <w:rPr>
                <w:color w:val="000000"/>
              </w:rPr>
              <w:t xml:space="preserve"> и учитель ОБЖ </w:t>
            </w:r>
            <w:proofErr w:type="spellStart"/>
            <w:r>
              <w:rPr>
                <w:color w:val="000000"/>
              </w:rPr>
              <w:t>Абчуев</w:t>
            </w:r>
            <w:proofErr w:type="spellEnd"/>
            <w:r>
              <w:rPr>
                <w:color w:val="000000"/>
              </w:rPr>
              <w:t xml:space="preserve"> И.Г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8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rPr>
                <w:color w:val="000000"/>
              </w:rPr>
            </w:pPr>
          </w:p>
          <w:p w:rsidR="007A2787" w:rsidRPr="00174408" w:rsidRDefault="007A2787" w:rsidP="00305DA4">
            <w:pPr>
              <w:spacing w:line="0" w:lineRule="atLeast"/>
              <w:rPr>
                <w:color w:val="000000"/>
                <w:sz w:val="28"/>
                <w:szCs w:val="28"/>
              </w:rPr>
            </w:pPr>
            <w:r w:rsidRPr="00174408">
              <w:rPr>
                <w:color w:val="000000"/>
                <w:sz w:val="28"/>
                <w:szCs w:val="28"/>
              </w:rPr>
              <w:t xml:space="preserve">Шахматно-шашечный турнир 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05.02.19г.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5-7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Руководитель шахматного кружка Ибрагимов А.</w:t>
            </w:r>
            <w:proofErr w:type="gramStart"/>
            <w:r w:rsidRPr="007E1852">
              <w:rPr>
                <w:color w:val="000000"/>
              </w:rPr>
              <w:t>Р</w:t>
            </w:r>
            <w:proofErr w:type="gramEnd"/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9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Конкурс « А </w:t>
            </w:r>
            <w:r w:rsidRPr="007E1852">
              <w:rPr>
                <w:rFonts w:ascii="Arial" w:hAnsi="Arial" w:cs="Arial"/>
                <w:color w:val="000000"/>
              </w:rPr>
              <w:t>НУ-КА,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7E1852">
              <w:rPr>
                <w:rFonts w:ascii="Arial" w:hAnsi="Arial" w:cs="Arial"/>
                <w:color w:val="000000"/>
              </w:rPr>
              <w:t>ПАРНИ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7E1852">
              <w:rPr>
                <w:rFonts w:ascii="Arial" w:hAnsi="Arial" w:cs="Arial"/>
                <w:color w:val="000000"/>
              </w:rPr>
              <w:t>!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7E1852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20.02.19г.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Мальчики 8-11х классов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Руководитель</w:t>
            </w:r>
            <w:r w:rsidRPr="007E1852">
              <w:rPr>
                <w:color w:val="000000"/>
              </w:rPr>
              <w:t xml:space="preserve"> ОБЖ</w:t>
            </w:r>
            <w:r>
              <w:rPr>
                <w:color w:val="000000"/>
              </w:rPr>
              <w:t>, учитель физкультуры</w:t>
            </w:r>
          </w:p>
        </w:tc>
      </w:tr>
      <w:tr w:rsidR="007A2787" w:rsidRPr="007E1852" w:rsidTr="00305DA4"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7E1852">
              <w:rPr>
                <w:color w:val="000000"/>
              </w:rPr>
              <w:t>10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Открытый классный час </w:t>
            </w:r>
            <w:r w:rsidRPr="007E1852">
              <w:rPr>
                <w:color w:val="000000"/>
              </w:rPr>
              <w:t xml:space="preserve"> «Зарница». </w:t>
            </w:r>
          </w:p>
          <w:p w:rsidR="007A2787" w:rsidRPr="007E1852" w:rsidRDefault="007A2787" w:rsidP="00305DA4">
            <w:pPr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«</w:t>
            </w:r>
            <w:r w:rsidRPr="007E1852">
              <w:rPr>
                <w:color w:val="000000"/>
              </w:rPr>
              <w:t>23 фев</w:t>
            </w:r>
            <w:r>
              <w:rPr>
                <w:color w:val="000000"/>
              </w:rPr>
              <w:t>раля – День Защитника Отечества»</w:t>
            </w:r>
            <w:r w:rsidRPr="007E1852">
              <w:rPr>
                <w:color w:val="000000"/>
              </w:rPr>
              <w:t xml:space="preserve"> 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16.02.19г.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E1852">
              <w:rPr>
                <w:rFonts w:ascii="Arial" w:hAnsi="Arial" w:cs="Arial"/>
                <w:color w:val="000000"/>
              </w:rPr>
              <w:t xml:space="preserve">    </w:t>
            </w:r>
            <w:r w:rsidRPr="007E1852">
              <w:rPr>
                <w:color w:val="000000"/>
              </w:rPr>
              <w:t xml:space="preserve">3 «а» и 3 «б» </w:t>
            </w:r>
            <w:r w:rsidRPr="007E1852">
              <w:rPr>
                <w:rFonts w:ascii="Arial" w:hAnsi="Arial" w:cs="Arial"/>
                <w:color w:val="000000"/>
              </w:rPr>
              <w:t xml:space="preserve">  </w:t>
            </w:r>
          </w:p>
          <w:p w:rsidR="007A2787" w:rsidRPr="007E1852" w:rsidRDefault="007A2787" w:rsidP="00305DA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7E1852">
              <w:rPr>
                <w:rFonts w:ascii="Arial" w:hAnsi="Arial" w:cs="Arial"/>
                <w:color w:val="000000"/>
              </w:rPr>
              <w:t xml:space="preserve">       </w:t>
            </w:r>
            <w:r>
              <w:rPr>
                <w:rFonts w:ascii="Arial" w:hAnsi="Arial" w:cs="Arial"/>
                <w:color w:val="000000"/>
              </w:rPr>
              <w:t>54чел.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 w:rsidRPr="007E1852">
              <w:rPr>
                <w:color w:val="000000"/>
              </w:rPr>
              <w:t>Классные руководители</w:t>
            </w: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A2787" w:rsidRPr="007E1852" w:rsidTr="00305DA4">
        <w:trPr>
          <w:trHeight w:val="794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 xml:space="preserve">       11</w:t>
            </w:r>
          </w:p>
        </w:tc>
        <w:tc>
          <w:tcPr>
            <w:tcW w:w="49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Линейка «</w:t>
            </w:r>
            <w:r w:rsidRPr="007E1852">
              <w:rPr>
                <w:color w:val="000000"/>
              </w:rPr>
              <w:t>Встречи с интернационалистами</w:t>
            </w:r>
          </w:p>
          <w:p w:rsidR="007A2787" w:rsidRDefault="007A2787" w:rsidP="00305DA4">
            <w:pPr>
              <w:spacing w:line="0" w:lineRule="atLeast"/>
              <w:rPr>
                <w:color w:val="000000"/>
              </w:rPr>
            </w:pPr>
            <w:r w:rsidRPr="007E1852">
              <w:rPr>
                <w:color w:val="000000"/>
              </w:rPr>
              <w:t>и работниками тыла</w:t>
            </w:r>
            <w:r>
              <w:rPr>
                <w:color w:val="000000"/>
              </w:rPr>
              <w:t>»</w:t>
            </w:r>
          </w:p>
          <w:p w:rsidR="007A2787" w:rsidRPr="007E1852" w:rsidRDefault="007A2787" w:rsidP="00305DA4">
            <w:pPr>
              <w:spacing w:line="0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  <w:r w:rsidRPr="007E1852">
              <w:rPr>
                <w:rFonts w:ascii="Arial" w:hAnsi="Arial" w:cs="Arial"/>
                <w:color w:val="000000"/>
              </w:rPr>
              <w:t>.02.19г.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</w:p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7E1852">
              <w:rPr>
                <w:color w:val="000000"/>
              </w:rPr>
              <w:t>1-11</w:t>
            </w:r>
          </w:p>
        </w:tc>
        <w:tc>
          <w:tcPr>
            <w:tcW w:w="26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Зам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 xml:space="preserve">иректора по ВР </w:t>
            </w:r>
            <w:r w:rsidRPr="007E1852">
              <w:rPr>
                <w:color w:val="000000"/>
              </w:rPr>
              <w:t>Классные руководители</w:t>
            </w:r>
          </w:p>
        </w:tc>
      </w:tr>
      <w:tr w:rsidR="007A2787" w:rsidRPr="007E1852" w:rsidTr="00305DA4">
        <w:trPr>
          <w:trHeight w:val="596"/>
        </w:trPr>
        <w:tc>
          <w:tcPr>
            <w:tcW w:w="10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12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Конкурс между учениками 8-11 классов «ЛУЧШИЙ СТРЕЛОК»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18.02.19г.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Pr="007E1852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8-11 классы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2787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Руководитель ОБЖ</w:t>
            </w:r>
          </w:p>
          <w:p w:rsidR="007A2787" w:rsidRPr="007E1852" w:rsidRDefault="007A2787" w:rsidP="00305DA4">
            <w:pPr>
              <w:spacing w:line="0" w:lineRule="atLeast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Абчуев</w:t>
            </w:r>
            <w:proofErr w:type="spellEnd"/>
            <w:r>
              <w:rPr>
                <w:color w:val="000000"/>
              </w:rPr>
              <w:t xml:space="preserve"> И.Г</w:t>
            </w:r>
          </w:p>
        </w:tc>
      </w:tr>
    </w:tbl>
    <w:p w:rsidR="007A2787" w:rsidRPr="007E1852" w:rsidRDefault="007A2787" w:rsidP="007A2787"/>
    <w:p w:rsidR="007A2787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</w:p>
    <w:p w:rsidR="007A2787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23B3F">
        <w:rPr>
          <w:sz w:val="28"/>
          <w:szCs w:val="28"/>
        </w:rPr>
        <w:t>Зам</w:t>
      </w:r>
      <w:proofErr w:type="gramStart"/>
      <w:r w:rsidRPr="00623B3F">
        <w:rPr>
          <w:sz w:val="28"/>
          <w:szCs w:val="28"/>
        </w:rPr>
        <w:t>.д</w:t>
      </w:r>
      <w:proofErr w:type="gramEnd"/>
      <w:r w:rsidRPr="00623B3F">
        <w:rPr>
          <w:sz w:val="28"/>
          <w:szCs w:val="28"/>
        </w:rPr>
        <w:t>иректора по ВР                               Магомедова С.Г</w:t>
      </w:r>
    </w:p>
    <w:p w:rsidR="007A2787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</w:p>
    <w:p w:rsidR="007A2787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</w:p>
    <w:p w:rsidR="007A2787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</w:p>
    <w:p w:rsidR="007A2787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</w:p>
    <w:p w:rsidR="007A2787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</w:p>
    <w:p w:rsidR="007A2787" w:rsidRPr="00623B3F" w:rsidRDefault="007A2787" w:rsidP="007A2787">
      <w:pPr>
        <w:tabs>
          <w:tab w:val="left" w:pos="3476"/>
        </w:tabs>
        <w:jc w:val="center"/>
        <w:rPr>
          <w:sz w:val="28"/>
          <w:szCs w:val="28"/>
        </w:rPr>
      </w:pPr>
    </w:p>
    <w:p w:rsidR="007A2787" w:rsidRPr="00A0178F" w:rsidRDefault="007A2787" w:rsidP="007A2787">
      <w:pPr>
        <w:tabs>
          <w:tab w:val="left" w:pos="347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                   </w:t>
      </w:r>
      <w:r w:rsidRPr="00A0178F">
        <w:rPr>
          <w:b/>
          <w:sz w:val="32"/>
          <w:szCs w:val="32"/>
        </w:rPr>
        <w:t>План</w:t>
      </w:r>
    </w:p>
    <w:p w:rsidR="007A2787" w:rsidRDefault="007A2787" w:rsidP="007A2787">
      <w:pPr>
        <w:tabs>
          <w:tab w:val="left" w:pos="3476"/>
        </w:tabs>
        <w:jc w:val="center"/>
        <w:rPr>
          <w:b/>
          <w:sz w:val="32"/>
          <w:szCs w:val="32"/>
        </w:rPr>
      </w:pPr>
      <w:r>
        <w:rPr>
          <w:sz w:val="32"/>
          <w:szCs w:val="32"/>
        </w:rPr>
        <w:t>С целью патриотического воспитания подрастающего поколения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привития любви к Отчизне, гордости за свою Родину ,в честь 75 –ой годовщины снятия блокады Ленинграда в </w:t>
      </w:r>
      <w:proofErr w:type="spellStart"/>
      <w:r>
        <w:rPr>
          <w:sz w:val="32"/>
          <w:szCs w:val="32"/>
        </w:rPr>
        <w:t>Калкнинской</w:t>
      </w:r>
      <w:proofErr w:type="spellEnd"/>
      <w:r>
        <w:rPr>
          <w:sz w:val="32"/>
          <w:szCs w:val="32"/>
        </w:rPr>
        <w:t xml:space="preserve"> школе учительница истории Ибрагимова П.И провела   урок мужества на тему: «Блокадный Ленинград»</w:t>
      </w:r>
      <w:r>
        <w:rPr>
          <w:sz w:val="32"/>
          <w:szCs w:val="32"/>
        </w:rPr>
        <w:br/>
      </w:r>
    </w:p>
    <w:p w:rsidR="007A2787" w:rsidRPr="00DE3385" w:rsidRDefault="007A2787" w:rsidP="007A2787">
      <w:pPr>
        <w:tabs>
          <w:tab w:val="left" w:pos="3476"/>
        </w:tabs>
        <w:jc w:val="center"/>
        <w:rPr>
          <w:b/>
          <w:sz w:val="32"/>
          <w:szCs w:val="32"/>
        </w:rPr>
      </w:pPr>
      <w:r w:rsidRPr="00DE3385">
        <w:rPr>
          <w:b/>
          <w:sz w:val="32"/>
          <w:szCs w:val="32"/>
        </w:rPr>
        <w:t>МКОУ «</w:t>
      </w:r>
      <w:proofErr w:type="spellStart"/>
      <w:r w:rsidRPr="00DE3385">
        <w:rPr>
          <w:b/>
          <w:sz w:val="32"/>
          <w:szCs w:val="32"/>
        </w:rPr>
        <w:t>Калкнинская</w:t>
      </w:r>
      <w:proofErr w:type="spellEnd"/>
      <w:r w:rsidRPr="00DE3385">
        <w:rPr>
          <w:b/>
          <w:sz w:val="32"/>
          <w:szCs w:val="32"/>
        </w:rPr>
        <w:t xml:space="preserve"> СОШ»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1"/>
        <w:gridCol w:w="1348"/>
        <w:gridCol w:w="1929"/>
        <w:gridCol w:w="1929"/>
        <w:gridCol w:w="2364"/>
      </w:tblGrid>
      <w:tr w:rsidR="007A2787" w:rsidTr="00305DA4"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Тема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классы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Количество</w:t>
            </w:r>
          </w:p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педагогов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 xml:space="preserve">Количество </w:t>
            </w:r>
          </w:p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учащихся</w:t>
            </w:r>
          </w:p>
        </w:tc>
        <w:tc>
          <w:tcPr>
            <w:tcW w:w="2958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Приглашенные</w:t>
            </w:r>
          </w:p>
        </w:tc>
      </w:tr>
      <w:tr w:rsidR="007A2787" w:rsidTr="00305DA4"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«Блокадный Ленинград»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8,9,11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11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35</w:t>
            </w:r>
          </w:p>
        </w:tc>
        <w:tc>
          <w:tcPr>
            <w:tcW w:w="2958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Начальник УО Сулейманов М.И.</w:t>
            </w:r>
          </w:p>
        </w:tc>
      </w:tr>
      <w:tr w:rsidR="007A2787" w:rsidTr="00305DA4"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958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</w:p>
        </w:tc>
      </w:tr>
    </w:tbl>
    <w:p w:rsidR="007A2787" w:rsidRPr="00DD030B" w:rsidRDefault="007A2787" w:rsidP="007A2787">
      <w:pPr>
        <w:tabs>
          <w:tab w:val="left" w:pos="3476"/>
        </w:tabs>
        <w:jc w:val="center"/>
        <w:rPr>
          <w:sz w:val="32"/>
          <w:szCs w:val="32"/>
        </w:rPr>
      </w:pP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</w:p>
    <w:p w:rsidR="007A2787" w:rsidRPr="00F30BAD" w:rsidRDefault="007A2787" w:rsidP="007A2787">
      <w:pPr>
        <w:tabs>
          <w:tab w:val="left" w:pos="3476"/>
        </w:tabs>
        <w:jc w:val="center"/>
        <w:rPr>
          <w:b/>
          <w:sz w:val="28"/>
          <w:szCs w:val="28"/>
        </w:rPr>
      </w:pPr>
      <w:r w:rsidRPr="00F30BAD">
        <w:rPr>
          <w:b/>
          <w:sz w:val="28"/>
          <w:szCs w:val="28"/>
        </w:rPr>
        <w:t>План</w:t>
      </w:r>
    </w:p>
    <w:p w:rsidR="007A2787" w:rsidRPr="00F30BAD" w:rsidRDefault="007A2787" w:rsidP="007A2787">
      <w:pPr>
        <w:tabs>
          <w:tab w:val="left" w:pos="3476"/>
        </w:tabs>
        <w:jc w:val="center"/>
        <w:rPr>
          <w:b/>
          <w:sz w:val="28"/>
          <w:szCs w:val="28"/>
        </w:rPr>
      </w:pPr>
      <w:r w:rsidRPr="00F30BAD">
        <w:rPr>
          <w:b/>
          <w:sz w:val="28"/>
          <w:szCs w:val="28"/>
        </w:rPr>
        <w:t xml:space="preserve"> МКОУ «</w:t>
      </w:r>
      <w:proofErr w:type="spellStart"/>
      <w:r w:rsidRPr="00F30BAD">
        <w:rPr>
          <w:b/>
          <w:sz w:val="28"/>
          <w:szCs w:val="28"/>
        </w:rPr>
        <w:t>Калкнинская</w:t>
      </w:r>
      <w:proofErr w:type="spellEnd"/>
      <w:r w:rsidRPr="00F30BAD">
        <w:rPr>
          <w:b/>
          <w:sz w:val="28"/>
          <w:szCs w:val="28"/>
        </w:rPr>
        <w:t xml:space="preserve"> СОШ»</w:t>
      </w:r>
    </w:p>
    <w:p w:rsidR="007A2787" w:rsidRPr="00F30BAD" w:rsidRDefault="007A2787" w:rsidP="007A2787">
      <w:pPr>
        <w:tabs>
          <w:tab w:val="left" w:pos="3476"/>
        </w:tabs>
        <w:jc w:val="center"/>
        <w:rPr>
          <w:sz w:val="32"/>
          <w:szCs w:val="32"/>
        </w:rPr>
      </w:pPr>
      <w:r w:rsidRPr="00F30BAD">
        <w:t>С целью формирования интереса учащихся к изучению и сохранению родных языков</w:t>
      </w:r>
      <w:r>
        <w:t>,</w:t>
      </w:r>
      <w:r w:rsidRPr="00F30BAD">
        <w:t xml:space="preserve"> воспитания уважения к культуре и традициям своего народа, привития любви к родным языкам в </w:t>
      </w:r>
      <w:proofErr w:type="spellStart"/>
      <w:r w:rsidRPr="00F30BAD">
        <w:t>Калкнинской</w:t>
      </w:r>
      <w:proofErr w:type="spellEnd"/>
      <w:r w:rsidRPr="00F30BAD">
        <w:t xml:space="preserve"> школе с 18.02.19г. по 25.02.19г была объявлена неделя родного языка и проведены следующие мероприятия: </w:t>
      </w:r>
      <w:r w:rsidRPr="00F30BAD">
        <w:rPr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4"/>
        <w:gridCol w:w="1537"/>
        <w:gridCol w:w="1876"/>
        <w:gridCol w:w="1876"/>
        <w:gridCol w:w="2128"/>
      </w:tblGrid>
      <w:tr w:rsidR="007A2787" w:rsidTr="00305DA4">
        <w:tc>
          <w:tcPr>
            <w:tcW w:w="23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Тема</w:t>
            </w:r>
          </w:p>
        </w:tc>
        <w:tc>
          <w:tcPr>
            <w:tcW w:w="18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классы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Количество</w:t>
            </w:r>
          </w:p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педагогов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 xml:space="preserve">Количество </w:t>
            </w:r>
          </w:p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учащихся</w:t>
            </w:r>
          </w:p>
        </w:tc>
        <w:tc>
          <w:tcPr>
            <w:tcW w:w="2286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Ответственные</w:t>
            </w:r>
          </w:p>
        </w:tc>
      </w:tr>
      <w:tr w:rsidR="007A2787" w:rsidTr="00305DA4">
        <w:tc>
          <w:tcPr>
            <w:tcW w:w="23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</w:pPr>
            <w:r w:rsidRPr="00F30BAD">
              <w:t xml:space="preserve"> Открытый урок       «Кьац1иличила                 </w:t>
            </w:r>
            <w:proofErr w:type="spellStart"/>
            <w:r w:rsidRPr="00F30BAD">
              <w:t>бурала</w:t>
            </w:r>
            <w:proofErr w:type="spellEnd"/>
            <w:r w:rsidRPr="00F30BAD">
              <w:t>»</w:t>
            </w:r>
          </w:p>
        </w:tc>
        <w:tc>
          <w:tcPr>
            <w:tcW w:w="18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9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7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5</w:t>
            </w:r>
          </w:p>
        </w:tc>
        <w:tc>
          <w:tcPr>
            <w:tcW w:w="2286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Учитель родного языка и литературы Магомедова С.Г.</w:t>
            </w:r>
          </w:p>
        </w:tc>
      </w:tr>
      <w:tr w:rsidR="007A2787" w:rsidTr="00305DA4">
        <w:trPr>
          <w:trHeight w:val="931"/>
        </w:trPr>
        <w:tc>
          <w:tcPr>
            <w:tcW w:w="23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Линейка «Всемирный день родного языка»</w:t>
            </w:r>
          </w:p>
        </w:tc>
        <w:tc>
          <w:tcPr>
            <w:tcW w:w="18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 xml:space="preserve">Вся школа 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30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140</w:t>
            </w:r>
          </w:p>
        </w:tc>
        <w:tc>
          <w:tcPr>
            <w:tcW w:w="2286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 w:rsidRPr="00F30BAD">
              <w:t>Организатор школы и учителя родных языков</w:t>
            </w:r>
          </w:p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</w:p>
        </w:tc>
      </w:tr>
      <w:tr w:rsidR="007A2787" w:rsidTr="00305DA4">
        <w:trPr>
          <w:trHeight w:val="542"/>
        </w:trPr>
        <w:tc>
          <w:tcPr>
            <w:tcW w:w="23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Открытый урок «Мой родной язык»</w:t>
            </w:r>
          </w:p>
        </w:tc>
        <w:tc>
          <w:tcPr>
            <w:tcW w:w="18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8 «а»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14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5</w:t>
            </w:r>
          </w:p>
        </w:tc>
        <w:tc>
          <w:tcPr>
            <w:tcW w:w="2286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</w:p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Учитель родного языка и литературы Абдуллаев А.С.</w:t>
            </w:r>
          </w:p>
        </w:tc>
      </w:tr>
      <w:tr w:rsidR="007A2787" w:rsidTr="00305DA4">
        <w:trPr>
          <w:trHeight w:val="410"/>
        </w:trPr>
        <w:tc>
          <w:tcPr>
            <w:tcW w:w="23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Конкурс чтецов «</w:t>
            </w:r>
            <w:proofErr w:type="spellStart"/>
            <w:proofErr w:type="gramStart"/>
            <w:r>
              <w:t>Язык-живая</w:t>
            </w:r>
            <w:proofErr w:type="spellEnd"/>
            <w:proofErr w:type="gramEnd"/>
            <w:r>
              <w:t xml:space="preserve"> душа народа»</w:t>
            </w:r>
          </w:p>
        </w:tc>
        <w:tc>
          <w:tcPr>
            <w:tcW w:w="1807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5-9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8</w:t>
            </w:r>
          </w:p>
        </w:tc>
        <w:tc>
          <w:tcPr>
            <w:tcW w:w="2082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12</w:t>
            </w:r>
          </w:p>
        </w:tc>
        <w:tc>
          <w:tcPr>
            <w:tcW w:w="2286" w:type="dxa"/>
          </w:tcPr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</w:p>
          <w:p w:rsidR="007A2787" w:rsidRPr="00F30BAD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</w:pPr>
            <w:r>
              <w:t>Учителя родных языков</w:t>
            </w:r>
          </w:p>
        </w:tc>
      </w:tr>
    </w:tbl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Зам</w:t>
      </w:r>
      <w:proofErr w:type="gramStart"/>
      <w:r>
        <w:rPr>
          <w:b/>
          <w:sz w:val="32"/>
          <w:szCs w:val="32"/>
        </w:rPr>
        <w:t>.д</w:t>
      </w:r>
      <w:proofErr w:type="gramEnd"/>
      <w:r>
        <w:rPr>
          <w:b/>
          <w:sz w:val="32"/>
          <w:szCs w:val="32"/>
        </w:rPr>
        <w:t xml:space="preserve">иректора по ВР                              </w:t>
      </w:r>
      <w:proofErr w:type="spellStart"/>
      <w:r>
        <w:rPr>
          <w:b/>
          <w:sz w:val="32"/>
          <w:szCs w:val="32"/>
        </w:rPr>
        <w:t>Магогмедова</w:t>
      </w:r>
      <w:proofErr w:type="spellEnd"/>
      <w:r>
        <w:rPr>
          <w:b/>
          <w:sz w:val="32"/>
          <w:szCs w:val="32"/>
        </w:rPr>
        <w:t xml:space="preserve"> С.Г.</w:t>
      </w: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</w:p>
    <w:p w:rsidR="007A2787" w:rsidRDefault="007A2787" w:rsidP="007A2787">
      <w:pPr>
        <w:tabs>
          <w:tab w:val="left" w:pos="347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</w:p>
    <w:p w:rsidR="007A2787" w:rsidRDefault="007A2787" w:rsidP="007A2787">
      <w:pPr>
        <w:tabs>
          <w:tab w:val="left" w:pos="34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7A2787" w:rsidRDefault="007A2787" w:rsidP="007A2787">
      <w:pPr>
        <w:tabs>
          <w:tab w:val="left" w:pos="34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</w:t>
      </w:r>
      <w:proofErr w:type="spellStart"/>
      <w:r>
        <w:rPr>
          <w:b/>
          <w:sz w:val="32"/>
          <w:szCs w:val="32"/>
        </w:rPr>
        <w:t>Калкнинская</w:t>
      </w:r>
      <w:proofErr w:type="spellEnd"/>
      <w:r>
        <w:rPr>
          <w:b/>
          <w:sz w:val="32"/>
          <w:szCs w:val="32"/>
        </w:rPr>
        <w:t xml:space="preserve"> СОШ</w:t>
      </w:r>
    </w:p>
    <w:p w:rsidR="007A2787" w:rsidRPr="00A0178F" w:rsidRDefault="007A2787" w:rsidP="007A2787">
      <w:pPr>
        <w:tabs>
          <w:tab w:val="left" w:pos="347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Отчет</w:t>
      </w:r>
    </w:p>
    <w:p w:rsidR="007A2787" w:rsidRDefault="007A2787" w:rsidP="007A2787">
      <w:pPr>
        <w:tabs>
          <w:tab w:val="left" w:pos="3476"/>
        </w:tabs>
        <w:jc w:val="center"/>
        <w:rPr>
          <w:b/>
          <w:sz w:val="32"/>
          <w:szCs w:val="32"/>
        </w:rPr>
      </w:pPr>
      <w:r w:rsidRPr="00482CCC">
        <w:rPr>
          <w:b/>
        </w:rPr>
        <w:t>С целью патриотического воспитания подрастающего поколения</w:t>
      </w:r>
      <w:proofErr w:type="gramStart"/>
      <w:r w:rsidRPr="00482CCC">
        <w:rPr>
          <w:b/>
        </w:rPr>
        <w:t xml:space="preserve"> ,</w:t>
      </w:r>
      <w:proofErr w:type="gramEnd"/>
      <w:r w:rsidRPr="00482CCC">
        <w:rPr>
          <w:b/>
        </w:rPr>
        <w:t xml:space="preserve"> привития любви к Отчизне, гордости за свою Родину ,в честь 76 –ой годовщины Сталинградской битвы в </w:t>
      </w:r>
      <w:proofErr w:type="spellStart"/>
      <w:r w:rsidRPr="00482CCC">
        <w:rPr>
          <w:b/>
        </w:rPr>
        <w:t>Калкнинской</w:t>
      </w:r>
      <w:proofErr w:type="spellEnd"/>
      <w:r w:rsidRPr="00482CCC">
        <w:rPr>
          <w:b/>
        </w:rPr>
        <w:t xml:space="preserve"> школе учительница истории </w:t>
      </w:r>
      <w:proofErr w:type="spellStart"/>
      <w:r w:rsidRPr="00482CCC">
        <w:rPr>
          <w:b/>
        </w:rPr>
        <w:t>Абакарова</w:t>
      </w:r>
      <w:proofErr w:type="spellEnd"/>
      <w:r w:rsidRPr="00482CCC">
        <w:rPr>
          <w:b/>
        </w:rPr>
        <w:t xml:space="preserve"> Р.Г провела урок мужества на тему: «Сталинградская битва»</w:t>
      </w:r>
      <w:r w:rsidRPr="00482CCC">
        <w:rPr>
          <w:b/>
        </w:rPr>
        <w:br/>
      </w:r>
    </w:p>
    <w:p w:rsidR="007A2787" w:rsidRPr="00482CCC" w:rsidRDefault="007A2787" w:rsidP="007A27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2CCC">
        <w:rPr>
          <w:b/>
          <w:bCs/>
          <w:color w:val="000000"/>
        </w:rPr>
        <w:t>Информационная справка</w:t>
      </w:r>
    </w:p>
    <w:p w:rsidR="007A2787" w:rsidRPr="00482CCC" w:rsidRDefault="007A2787" w:rsidP="007A27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82CCC">
        <w:rPr>
          <w:b/>
          <w:bCs/>
          <w:color w:val="000000"/>
        </w:rPr>
        <w:t>о проведении мероприятий, посвященных 76-летию Сталинградской битвы</w:t>
      </w:r>
    </w:p>
    <w:p w:rsidR="007A2787" w:rsidRPr="00482CCC" w:rsidRDefault="007A2787" w:rsidP="007A27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82CCC">
        <w:rPr>
          <w:color w:val="000000"/>
        </w:rPr>
        <w:t>19 ноября 1942 года 76 лет назад советские войска  начали  контрнаступление под Сталинградом. Именно этому событию и был посвящён исторический урок памяти «</w:t>
      </w:r>
      <w:hyperlink r:id="rId5" w:history="1">
        <w:r w:rsidRPr="00482CCC">
          <w:rPr>
            <w:rStyle w:val="a4"/>
            <w:color w:val="00000A"/>
          </w:rPr>
          <w:t>Ты выстоял, великий Сталинград</w:t>
        </w:r>
      </w:hyperlink>
      <w:r w:rsidRPr="00482CCC">
        <w:rPr>
          <w:color w:val="000000"/>
        </w:rPr>
        <w:t>» в МКОУ «</w:t>
      </w:r>
      <w:proofErr w:type="spellStart"/>
      <w:r w:rsidRPr="00482CCC">
        <w:rPr>
          <w:color w:val="000000"/>
        </w:rPr>
        <w:t>Калкнинская</w:t>
      </w:r>
      <w:proofErr w:type="spellEnd"/>
      <w:r w:rsidRPr="00482CCC">
        <w:rPr>
          <w:color w:val="000000"/>
        </w:rPr>
        <w:t xml:space="preserve">  СОШ». В ходе мероприятия учитель истории </w:t>
      </w:r>
      <w:proofErr w:type="spellStart"/>
      <w:r w:rsidRPr="00482CCC">
        <w:rPr>
          <w:color w:val="000000"/>
        </w:rPr>
        <w:t>Абакакрова</w:t>
      </w:r>
      <w:proofErr w:type="spellEnd"/>
      <w:r w:rsidRPr="00482CCC">
        <w:rPr>
          <w:color w:val="000000"/>
        </w:rPr>
        <w:t xml:space="preserve"> Р.Г. рассказала о великом народном подвиге, душевном порыве, единстве и мужестве защитников города Сталинграда, что битва за Сталинград стала коренным переломом в ходе Великой Отечественной войны. Именно здесь в 1942-1943 годах решалась дальнейшая судьба планеты. Используя редкие снимки и кадры из хроники ВОВ, </w:t>
      </w:r>
      <w:proofErr w:type="spellStart"/>
      <w:r w:rsidRPr="00482CCC">
        <w:rPr>
          <w:color w:val="000000"/>
        </w:rPr>
        <w:t>Абакарова</w:t>
      </w:r>
      <w:proofErr w:type="spellEnd"/>
      <w:r w:rsidRPr="00482CCC">
        <w:rPr>
          <w:color w:val="000000"/>
        </w:rPr>
        <w:t xml:space="preserve"> интересно изложила трудные страницы истории этой битвы, а затем ответила на интересующие ребят вопросы. Мероприятие сопровождалось электронной презентацией и прослушиванием песен военных лет. </w:t>
      </w:r>
    </w:p>
    <w:p w:rsidR="007A2787" w:rsidRPr="00482CCC" w:rsidRDefault="007A2787" w:rsidP="007A278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482CCC">
        <w:rPr>
          <w:color w:val="000000"/>
        </w:rPr>
        <w:t xml:space="preserve">Пройдут века, а немеркнущая слава доблестных защитников будет вечно жить в памяти народов мира как ярчайший образец беспримерного в военной истории мужества и героизма. Имя "Сталинград" золотыми буквами навечно вписано в историю нашего Отечества. Вторая половина мероприятия прошла в виде </w:t>
      </w:r>
      <w:proofErr w:type="spellStart"/>
      <w:r w:rsidRPr="00482CCC">
        <w:rPr>
          <w:color w:val="000000"/>
        </w:rPr>
        <w:t>КВНа</w:t>
      </w:r>
      <w:proofErr w:type="spellEnd"/>
      <w:r w:rsidRPr="00482CCC">
        <w:rPr>
          <w:color w:val="000000"/>
        </w:rPr>
        <w:t>.</w:t>
      </w:r>
    </w:p>
    <w:p w:rsidR="007A2787" w:rsidRPr="00482CCC" w:rsidRDefault="007A2787" w:rsidP="007A278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82CCC">
        <w:rPr>
          <w:color w:val="000000"/>
        </w:rPr>
        <w:t>Ученики 9-11 классов были разделены на две группы</w:t>
      </w:r>
      <w:proofErr w:type="gramStart"/>
      <w:r w:rsidRPr="00482CCC">
        <w:rPr>
          <w:color w:val="000000"/>
        </w:rPr>
        <w:t xml:space="preserve"> :</w:t>
      </w:r>
      <w:proofErr w:type="gramEnd"/>
      <w:r w:rsidRPr="00482CCC">
        <w:rPr>
          <w:color w:val="000000"/>
        </w:rPr>
        <w:t xml:space="preserve"> «Победа» и «</w:t>
      </w:r>
      <w:proofErr w:type="spellStart"/>
      <w:r w:rsidRPr="00482CCC">
        <w:rPr>
          <w:color w:val="000000"/>
        </w:rPr>
        <w:t>Сталинградцы</w:t>
      </w:r>
      <w:proofErr w:type="spellEnd"/>
      <w:r w:rsidRPr="00482CCC">
        <w:rPr>
          <w:color w:val="000000"/>
        </w:rPr>
        <w:t>»</w:t>
      </w:r>
      <w:proofErr w:type="gramStart"/>
      <w:r w:rsidRPr="00482CCC">
        <w:rPr>
          <w:color w:val="000000"/>
        </w:rPr>
        <w:t xml:space="preserve"> ,</w:t>
      </w:r>
      <w:proofErr w:type="gramEnd"/>
      <w:r w:rsidRPr="00482CCC">
        <w:rPr>
          <w:color w:val="000000"/>
        </w:rPr>
        <w:t xml:space="preserve"> где команда «</w:t>
      </w:r>
      <w:proofErr w:type="spellStart"/>
      <w:r w:rsidRPr="00482CCC">
        <w:rPr>
          <w:color w:val="000000"/>
        </w:rPr>
        <w:t>Сталинградцы</w:t>
      </w:r>
      <w:proofErr w:type="spellEnd"/>
      <w:r w:rsidRPr="00482CCC">
        <w:rPr>
          <w:color w:val="000000"/>
        </w:rPr>
        <w:t>» победила</w:t>
      </w:r>
    </w:p>
    <w:p w:rsidR="007A2787" w:rsidRDefault="007A2787" w:rsidP="007A2787">
      <w:pPr>
        <w:tabs>
          <w:tab w:val="left" w:pos="3476"/>
        </w:tabs>
        <w:jc w:val="center"/>
        <w:rPr>
          <w:b/>
          <w:sz w:val="32"/>
          <w:szCs w:val="32"/>
        </w:rPr>
      </w:pPr>
    </w:p>
    <w:p w:rsidR="007A2787" w:rsidRPr="00DE3385" w:rsidRDefault="007A2787" w:rsidP="007A2787">
      <w:pPr>
        <w:tabs>
          <w:tab w:val="left" w:pos="34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1"/>
        <w:gridCol w:w="1163"/>
        <w:gridCol w:w="1800"/>
        <w:gridCol w:w="1800"/>
        <w:gridCol w:w="2277"/>
      </w:tblGrid>
      <w:tr w:rsidR="007A2787" w:rsidTr="00305DA4"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Тема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классы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Количество</w:t>
            </w:r>
          </w:p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педагогов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 xml:space="preserve">Количество </w:t>
            </w:r>
          </w:p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учащихся</w:t>
            </w:r>
          </w:p>
        </w:tc>
        <w:tc>
          <w:tcPr>
            <w:tcW w:w="2958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Приглашенные</w:t>
            </w:r>
          </w:p>
        </w:tc>
      </w:tr>
      <w:tr w:rsidR="007A2787" w:rsidTr="00305DA4"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«Сталинградская битва»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8, 9, 11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11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35</w:t>
            </w:r>
          </w:p>
        </w:tc>
        <w:tc>
          <w:tcPr>
            <w:tcW w:w="2958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</w:p>
        </w:tc>
      </w:tr>
      <w:tr w:rsidR="007A2787" w:rsidTr="00305DA4"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Линейк</w:t>
            </w:r>
            <w:proofErr w:type="gramStart"/>
            <w:r w:rsidRPr="00D91380">
              <w:rPr>
                <w:sz w:val="32"/>
                <w:szCs w:val="32"/>
              </w:rPr>
              <w:t>а-</w:t>
            </w:r>
            <w:proofErr w:type="gramEnd"/>
            <w:r w:rsidRPr="00D91380">
              <w:rPr>
                <w:sz w:val="32"/>
                <w:szCs w:val="32"/>
              </w:rPr>
              <w:t xml:space="preserve"> «Ни шагу назад!!!»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1-11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30</w:t>
            </w:r>
          </w:p>
        </w:tc>
        <w:tc>
          <w:tcPr>
            <w:tcW w:w="2957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>140</w:t>
            </w:r>
          </w:p>
        </w:tc>
        <w:tc>
          <w:tcPr>
            <w:tcW w:w="2958" w:type="dxa"/>
          </w:tcPr>
          <w:p w:rsidR="007A2787" w:rsidRPr="00D91380" w:rsidRDefault="007A2787" w:rsidP="00305DA4">
            <w:pPr>
              <w:tabs>
                <w:tab w:val="left" w:pos="3476"/>
                <w:tab w:val="center" w:pos="4677"/>
                <w:tab w:val="right" w:pos="9355"/>
              </w:tabs>
              <w:jc w:val="center"/>
              <w:rPr>
                <w:sz w:val="32"/>
                <w:szCs w:val="32"/>
              </w:rPr>
            </w:pPr>
            <w:r w:rsidRPr="00D91380">
              <w:rPr>
                <w:sz w:val="32"/>
                <w:szCs w:val="32"/>
              </w:rPr>
              <w:t xml:space="preserve">Ветеран тыла </w:t>
            </w:r>
            <w:proofErr w:type="spellStart"/>
            <w:r w:rsidRPr="00D91380">
              <w:rPr>
                <w:sz w:val="32"/>
                <w:szCs w:val="32"/>
              </w:rPr>
              <w:t>Абдуллаев</w:t>
            </w:r>
            <w:proofErr w:type="gramStart"/>
            <w:r w:rsidRPr="00D91380">
              <w:rPr>
                <w:sz w:val="32"/>
                <w:szCs w:val="32"/>
              </w:rPr>
              <w:t>.С</w:t>
            </w:r>
            <w:proofErr w:type="gramEnd"/>
            <w:r w:rsidRPr="00D91380">
              <w:rPr>
                <w:sz w:val="32"/>
                <w:szCs w:val="32"/>
              </w:rPr>
              <w:t>.С</w:t>
            </w:r>
            <w:proofErr w:type="spellEnd"/>
          </w:p>
        </w:tc>
      </w:tr>
    </w:tbl>
    <w:p w:rsidR="007A2787" w:rsidRPr="00DD030B" w:rsidRDefault="007A2787" w:rsidP="007A2787">
      <w:pPr>
        <w:tabs>
          <w:tab w:val="left" w:pos="3476"/>
        </w:tabs>
        <w:jc w:val="center"/>
        <w:rPr>
          <w:sz w:val="32"/>
          <w:szCs w:val="32"/>
        </w:rPr>
      </w:pPr>
    </w:p>
    <w:p w:rsidR="007A2787" w:rsidRDefault="007A2787" w:rsidP="007A27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b/>
          <w:bCs/>
          <w:color w:val="000000"/>
          <w:sz w:val="27"/>
          <w:szCs w:val="27"/>
        </w:rPr>
        <w:t>Заместитель директора по ВР: __________ /Магомедова С.Г./</w:t>
      </w:r>
    </w:p>
    <w:tbl>
      <w:tblPr>
        <w:tblW w:w="10614" w:type="dxa"/>
        <w:tblInd w:w="-85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14"/>
      </w:tblGrid>
      <w:tr w:rsidR="007A2787" w:rsidRPr="00886995" w:rsidTr="00305DA4">
        <w:trPr>
          <w:trHeight w:val="1485"/>
        </w:trPr>
        <w:tc>
          <w:tcPr>
            <w:tcW w:w="106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A2787" w:rsidRDefault="007A2787" w:rsidP="00305DA4">
            <w:pPr>
              <w:rPr>
                <w:b/>
                <w:color w:val="000000"/>
                <w:sz w:val="27"/>
                <w:szCs w:val="27"/>
              </w:rPr>
            </w:pPr>
            <w:r w:rsidRPr="00297CC2">
              <w:rPr>
                <w:b/>
                <w:color w:val="000000"/>
                <w:sz w:val="27"/>
                <w:szCs w:val="27"/>
              </w:rPr>
              <w:t xml:space="preserve">                                        </w:t>
            </w:r>
          </w:p>
          <w:p w:rsidR="007A2787" w:rsidRDefault="007A2787" w:rsidP="00305DA4">
            <w:pPr>
              <w:rPr>
                <w:b/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rPr>
                <w:b/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rPr>
                <w:b/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rPr>
                <w:b/>
                <w:color w:val="000000"/>
                <w:sz w:val="32"/>
                <w:szCs w:val="32"/>
              </w:rPr>
            </w:pPr>
            <w:r w:rsidRPr="00682687">
              <w:rPr>
                <w:b/>
                <w:color w:val="000000"/>
                <w:sz w:val="32"/>
                <w:szCs w:val="32"/>
              </w:rPr>
              <w:lastRenderedPageBreak/>
              <w:t xml:space="preserve">         </w:t>
            </w:r>
            <w:r>
              <w:rPr>
                <w:b/>
                <w:color w:val="000000"/>
                <w:sz w:val="32"/>
                <w:szCs w:val="32"/>
              </w:rPr>
              <w:t xml:space="preserve">               </w:t>
            </w:r>
          </w:p>
          <w:p w:rsidR="007A2787" w:rsidRDefault="007A2787" w:rsidP="00305DA4">
            <w:pPr>
              <w:rPr>
                <w:b/>
                <w:color w:val="000000"/>
                <w:sz w:val="32"/>
                <w:szCs w:val="32"/>
              </w:rPr>
            </w:pPr>
          </w:p>
          <w:p w:rsidR="007A2787" w:rsidRDefault="007A2787" w:rsidP="00305DA4">
            <w:pPr>
              <w:rPr>
                <w:b/>
                <w:color w:val="000000"/>
                <w:sz w:val="32"/>
                <w:szCs w:val="32"/>
              </w:rPr>
            </w:pPr>
          </w:p>
          <w:p w:rsidR="007A2787" w:rsidRDefault="007A2787" w:rsidP="00305DA4">
            <w:pPr>
              <w:rPr>
                <w:b/>
                <w:color w:val="000000"/>
                <w:sz w:val="32"/>
                <w:szCs w:val="32"/>
              </w:rPr>
            </w:pPr>
          </w:p>
          <w:p w:rsidR="007A2787" w:rsidRDefault="007A2787" w:rsidP="00305DA4">
            <w:pPr>
              <w:rPr>
                <w:b/>
                <w:color w:val="000000"/>
                <w:sz w:val="32"/>
                <w:szCs w:val="32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Отчет воспитательной работы за 1полугодие и задачи на 2 полугодие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2018-2019 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уч</w:t>
            </w:r>
            <w:proofErr w:type="gramStart"/>
            <w:r>
              <w:rPr>
                <w:b/>
                <w:bCs/>
                <w:color w:val="000000"/>
                <w:sz w:val="27"/>
                <w:szCs w:val="27"/>
              </w:rPr>
              <w:t>.г</w:t>
            </w:r>
            <w:proofErr w:type="gramEnd"/>
            <w:r>
              <w:rPr>
                <w:b/>
                <w:bCs/>
                <w:color w:val="000000"/>
                <w:sz w:val="27"/>
                <w:szCs w:val="27"/>
              </w:rPr>
              <w:t>ода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>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          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                     МКОУ  «</w:t>
            </w:r>
            <w:proofErr w:type="spellStart"/>
            <w:r>
              <w:rPr>
                <w:b/>
                <w:bCs/>
                <w:color w:val="000000"/>
                <w:sz w:val="27"/>
                <w:szCs w:val="27"/>
              </w:rPr>
              <w:t>Калкнинская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</w:rPr>
              <w:t xml:space="preserve"> СОШ»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A2787" w:rsidRPr="002C7D02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C7D02">
              <w:rPr>
                <w:b/>
              </w:rPr>
              <w:t xml:space="preserve">Анализ воспитательной работы педагога – организатора </w:t>
            </w:r>
            <w:proofErr w:type="spellStart"/>
            <w:r w:rsidRPr="002C7D02">
              <w:rPr>
                <w:b/>
              </w:rPr>
              <w:t>Калкнинской</w:t>
            </w:r>
            <w:proofErr w:type="spellEnd"/>
            <w:r w:rsidRPr="002C7D02">
              <w:rPr>
                <w:b/>
              </w:rPr>
              <w:t xml:space="preserve"> СОШ </w:t>
            </w:r>
            <w:r>
              <w:rPr>
                <w:b/>
              </w:rPr>
              <w:t xml:space="preserve">                   </w:t>
            </w:r>
            <w:r w:rsidRPr="002C7D02">
              <w:rPr>
                <w:b/>
              </w:rPr>
              <w:t>Магомедовой С.Г за I полугодие 2018-2019уч. года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            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         . Работа педагога - организатора в I полугодии была направлена на реализацию плана воспитательной работы школы на 2018-2019учебный год.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   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Воспитательная работа в коллективе сложна и многообразна: это воспитание в процессе обучения, воспитания в обществе и коллективе, семье и школе, это самовоспитание и </w:t>
            </w:r>
            <w:r w:rsidRPr="00A2042E">
              <w:rPr>
                <w:rFonts w:ascii="Arial" w:hAnsi="Arial" w:cs="Arial"/>
                <w:i/>
                <w:color w:val="000000"/>
                <w:sz w:val="21"/>
                <w:szCs w:val="21"/>
              </w:rPr>
              <w:t>перевоспитание, это многообразная воспитательная работа в процессе труда, игры, общения,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общественной деятельности, самодеятельности и самоуправления.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течение первого полугодия работа строилась, исходя из воспитательной 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цели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:</w:t>
            </w:r>
          </w:p>
          <w:p w:rsidR="007A2787" w:rsidRPr="00A2042E" w:rsidRDefault="007A2787" w:rsidP="007A2787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создание условий, способствующих развитию интеллектуальных, творческих, личностно-нравственных качеств учащихся, их социализации и адаптации в обществе на основе принципов самоуправления</w:t>
            </w:r>
            <w:r>
              <w:t>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Для достижения цели осуществлялись следующие </w:t>
            </w:r>
            <w:r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задачи: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вовлечение ученика в воспитательный процесс;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продолжение работы по формированию коллектива класса, через активизацию деятельности каждого ребенка;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продолжение работы над основами культуры межличностных отношений и совместной деятельности на принципах честности, дружбы, трудолюбия и взаимопомощи;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содействовать развитию духовно-нравственного потенциала личности каждого школьника, воспитывать чувства сопричастности к событиям окружающей действительности и умение сопереживать и сочувствовать другим;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сохранение психофизического здоровья детей посредством создания условий для комфортного пребывания каждого ученика в школьном коллективе;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формирование устойчивой мотивации к учению как жизненно важному процессу;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создание ситуации «успеха» для каждого ученика;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развитие у учащихся самостоятельности, ответственности, инициативы, творчества;</w:t>
            </w:r>
          </w:p>
          <w:p w:rsidR="007A2787" w:rsidRDefault="007A2787" w:rsidP="007A2787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развитие творческого и интеллектуального потенциала каждого ученика, вовлечение ребят в различные формы творческой деятельности.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Педагоги школы сохраняют и укрепляют их, так как воспитательный потенциал их бесценен.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Сегодня школа призвана оставаться для детей вторым домом, второй семьей, в которой не только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дают знания, но и созданы условия для социализации личности каждого ребенка. Создание таких условий осуществляется через включение ребенка в различные виды социальных отношений в учебе, общении, игре, практической деятельности.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В своей воспитательной работе наиболее приоритетными считаем мероприятия, направленные на сплочение детского коллектива, развитие коммуникативных, духовно-нравственных качеств у детей, гражданской сознательности. В каждом месяце мы встречаем и отмечаем много общешкольных, общереспубликанских и общероссийских мероприятий разностороннего воспитательного характера. В связи с этим в школе в 1 четверти были намечены и проведены разные мероприятия, такие как: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-Ко Дню Матери – выставка рисунков, которой организовала М. Абдуллаева. Открытый классный час в 8 «б» классе на тему «Мамы роднее нет». Здесь я хочу с плюсом отметить работу классного руководителя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не малый труд воспитательного характера она вложила, мы все увидели.   Классный час прошел на высшем уровне,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сравнении с предыдущими мероприятиями данного класса.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-      12 декабря Конституции России исполнилось 25 лет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Приуроченный к этому празднику у нас был проведен ряд различных мероприятий :    единые уроки,  проведенные учителями истории и начальных классов, смотр документальных фильмов, классные часы, линейка, выставки, плакаты и спортивные мероприятия. Можно сказать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почти вся школа приняла участие .  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       Так же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в конце декабря прошел, традиционный для всего народа, Новогодний праздник . 28 декабря проведен Новогодний утренник в 1-4 классах. Честно говоря, я не очень  довольна на счет организованности праздника. Здесь нужно заметить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что , к сожалению , не все классные руководители отнеслись к данному мероприятию ответственно.(Безобразие).  (4 класс…..).    29 декабря был организован Новогодний Бал Маскарад, в виде конкурса, между 5-11 классами, где заняли следующие призовые места: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1- 8 «б» класс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;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2- 8 «а» класс  ;  и 3- 9 класс. Конкурс прошел очень интересно, весело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;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до конца праздника все сидели и слушали … а вечером в спортзале был организован вечер 8-11 классов. Прошел очень организованно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красиво, дружно…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  Так, очень большое значение имеет в воспитании школьника и конкурсная работа,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</w:t>
            </w:r>
            <w:proofErr w:type="gramEnd"/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которой участвуют, в основном, одаренные дети нашей школы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Конкурсы:-- «Юные исследователи окружающей среды» -1-место  ученица -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Абакарова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С.А. ; руководител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ь-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Аммаева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А.Ш.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-Конкурс чтецов, внутри школы «Вечно живая классика»</w:t>
            </w:r>
            <w:proofErr w:type="gramStart"/>
            <w:r>
              <w:rPr>
                <w:color w:val="000000"/>
                <w:sz w:val="27"/>
                <w:szCs w:val="27"/>
              </w:rPr>
              <w:t>.П</w:t>
            </w:r>
            <w:proofErr w:type="gramEnd"/>
            <w:r>
              <w:rPr>
                <w:color w:val="000000"/>
                <w:sz w:val="27"/>
                <w:szCs w:val="27"/>
              </w:rPr>
              <w:t>риняли участие ученицы 6 и 8 класса.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 Конкур «Поэзия гор»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где ученица 10 класса  </w:t>
            </w:r>
            <w:proofErr w:type="spellStart"/>
            <w:r>
              <w:rPr>
                <w:color w:val="000000"/>
                <w:sz w:val="27"/>
                <w:szCs w:val="27"/>
              </w:rPr>
              <w:t>Абакарова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С.А заняла 2 место и ученицы 8 класса  Ибрагимова С. И </w:t>
            </w:r>
            <w:proofErr w:type="spellStart"/>
            <w:r>
              <w:rPr>
                <w:color w:val="000000"/>
                <w:sz w:val="27"/>
                <w:szCs w:val="27"/>
              </w:rPr>
              <w:t>Халитова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 заняли 3 место.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 Конкурс «Противодействие терроризму», Сулейманова </w:t>
            </w:r>
            <w:proofErr w:type="gramStart"/>
            <w:r>
              <w:rPr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-2 место.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-конкурс «Пусть слово доброе душу разбудит»……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-конкурс по краеведению «Мой райо</w:t>
            </w:r>
            <w:proofErr w:type="gramStart"/>
            <w:r>
              <w:rPr>
                <w:color w:val="000000"/>
                <w:sz w:val="27"/>
                <w:szCs w:val="27"/>
              </w:rPr>
              <w:t>н-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моя малая Родина», где</w:t>
            </w:r>
            <w:r w:rsidRPr="00667A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ученица 8-го «б»класса </w:t>
            </w:r>
            <w:proofErr w:type="spellStart"/>
            <w:r>
              <w:rPr>
                <w:color w:val="000000"/>
                <w:sz w:val="27"/>
                <w:szCs w:val="27"/>
              </w:rPr>
              <w:t>Абакарова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М.Б. заняла 1-е место.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– так же  по всей России был объявлена акция «Новогодней поры» , в ней приняли </w:t>
            </w:r>
            <w:proofErr w:type="spellStart"/>
            <w:proofErr w:type="gramStart"/>
            <w:r>
              <w:rPr>
                <w:color w:val="000000"/>
                <w:sz w:val="27"/>
                <w:szCs w:val="27"/>
              </w:rPr>
              <w:t>приняли</w:t>
            </w:r>
            <w:proofErr w:type="spellEnd"/>
            <w:proofErr w:type="gramEnd"/>
            <w:r>
              <w:rPr>
                <w:color w:val="000000"/>
                <w:sz w:val="27"/>
                <w:szCs w:val="27"/>
              </w:rPr>
              <w:t xml:space="preserve"> участие </w:t>
            </w:r>
            <w:proofErr w:type="spellStart"/>
            <w:r>
              <w:rPr>
                <w:color w:val="000000"/>
                <w:sz w:val="27"/>
                <w:szCs w:val="27"/>
              </w:rPr>
              <w:t>РДШевцы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нашей школы, т.е. 6кл. и 8кл. Ученики посетили пожилых людей и детей-инвалидов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они их поздравили, обрадовали чем могли и как могли   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Так же, для анализа работы педагогов по работе с родителями мною были посещены несколько родительских собраний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           </w:t>
            </w:r>
            <w:r>
              <w:rPr>
                <w:color w:val="000000"/>
              </w:rPr>
              <w:t>На собраниях решаются вопросы по учебно-воспитательному процессу, по оздоровлению детей, организационные вопросы, отчеты родительских комитетов, намечаются пути решения проблемных вопросов. Родительские собрания активнее посещают мамы.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Собрания проводятся в соответствии с перспективным планом работы.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</w:t>
            </w:r>
            <w:r>
              <w:rPr>
                <w:b/>
                <w:bCs/>
                <w:color w:val="000000"/>
                <w:sz w:val="27"/>
                <w:szCs w:val="27"/>
              </w:rPr>
              <w:t>Выводы:</w:t>
            </w:r>
            <w:r>
              <w:rPr>
                <w:color w:val="000000"/>
                <w:sz w:val="27"/>
                <w:szCs w:val="27"/>
              </w:rPr>
              <w:t> Поставленные цели и задачи по воспитательной работе с начало учебного года планомерно выполняются.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 Анализ проведенной деятельности показал положительное влияние процесса воспитания на учащихся, что дети с удовольствием принимают участие в активных формах классных и внеклассных мероприятий,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им очень нравится участвовать в конкурсах, праздниках, концертах, акциях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….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>В целом можно признать совместную работу классного руководителя  и детского коллектива удовлетворительной.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                                                                  Задачи на 2-е полугодие:</w:t>
            </w:r>
          </w:p>
          <w:p w:rsidR="007A2787" w:rsidRDefault="007A2787" w:rsidP="007A278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Продолжить работу над сплочением коллектива ребят, индивидуально работать детьми,  которые иногда держатся обособленно, вовлекая их в коллективные дела, давая соответственные поручения.</w:t>
            </w:r>
          </w:p>
          <w:p w:rsidR="007A2787" w:rsidRDefault="007A2787" w:rsidP="007A278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Продолжить развивать в полной мере школьное  самоуправление, (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РДШвцев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включить) определить лидера, больше доверять детям, при этом использовать методы: поощрения, сравнения, наблюдения, анализа. Своевременно реагировать на позитивные дела ребят – поддерживать, хвалить, и т.д.</w:t>
            </w:r>
          </w:p>
          <w:p w:rsidR="007A2787" w:rsidRDefault="007A2787" w:rsidP="007A278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Работать над повышением уровня воспитанности учащихся, формировать у детей основы культуры поведения.</w:t>
            </w:r>
          </w:p>
          <w:p w:rsidR="007A2787" w:rsidRDefault="007A2787" w:rsidP="007A2787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Развивать в детях большую активность, прививать творческую самостоятельность.    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Продолжать работу по педагогическому просвещению родителей и привлечению родителей к более активному участию в жизни класса. </w:t>
            </w:r>
            <w:r>
              <w:rPr>
                <w:color w:val="000000"/>
              </w:rPr>
              <w:t>Хотелось бы, чтоб уровень проведения родительских собраний был всегда на высоком уровне. Для этого необходимо, чтоб педагоги использовали как можно больше нетрадиционных форм проведения собраний с родителями: семинары, тренинги, круглые столы.</w:t>
            </w:r>
            <w:r w:rsidRPr="003457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Таким образом, я думаю, родители будут в целом довольны проведением родительских собраний</w:t>
            </w:r>
            <w:proofErr w:type="gramStart"/>
            <w:r>
              <w:rPr>
                <w:color w:val="000000"/>
              </w:rPr>
              <w:t>.(</w:t>
            </w:r>
            <w:proofErr w:type="gramEnd"/>
            <w:r>
              <w:rPr>
                <w:color w:val="000000"/>
              </w:rPr>
              <w:t>Как раз я на собрании.10 класс ….)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.В дорожных картах дополнить и включить план родительских собраний (Ни просто темы собраний ….).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6.  В дорожных картах (у кого нет, обязательно) включить план и работу с одаренными детьми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Создать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портфолио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одаренных детей.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7.В феврале будет месячник  Военно-патриотического воспитания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Исполняется 30 лет со дня вывода Советских войск с Республики Афганистан, Блокада Ленинграда …  Классным руководителям: включить в дорожные карты темы и провести классные часы , посвященные подвигу блокадного Ленинграда. ( Есть разные мероприятия…)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Продолжить осуществлять 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контроль за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успеваемостью, посещаемостью учебных занятий и самоподготовки.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     . 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150" w:afterAutospacing="0"/>
              <w:ind w:firstLine="708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Times New Roman,serif" w:hAnsi="Times New Roman,serif" w:cs="Arial"/>
                <w:b/>
                <w:bCs/>
                <w:color w:val="3C4046"/>
                <w:sz w:val="28"/>
                <w:szCs w:val="28"/>
                <w:u w:val="single"/>
              </w:rPr>
            </w:pPr>
          </w:p>
          <w:p w:rsidR="007A2787" w:rsidRDefault="007A2787" w:rsidP="00305DA4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  <w:p w:rsidR="007A2787" w:rsidRDefault="007A2787" w:rsidP="00305DA4">
            <w:pPr>
              <w:rPr>
                <w:b/>
                <w:color w:val="000000"/>
                <w:sz w:val="32"/>
                <w:szCs w:val="32"/>
              </w:rPr>
            </w:pPr>
          </w:p>
          <w:p w:rsidR="007A2787" w:rsidRPr="00886995" w:rsidRDefault="007A2787" w:rsidP="00305DA4">
            <w:pPr>
              <w:rPr>
                <w:rFonts w:ascii="Arial" w:hAnsi="Arial" w:cs="Arial"/>
                <w:b/>
                <w:color w:val="000000"/>
                <w:sz w:val="23"/>
                <w:szCs w:val="23"/>
              </w:rPr>
            </w:pPr>
          </w:p>
        </w:tc>
      </w:tr>
    </w:tbl>
    <w:p w:rsidR="007A2787" w:rsidRPr="007E1852" w:rsidRDefault="007A2787" w:rsidP="007A2787">
      <w:r w:rsidRPr="007E1852">
        <w:rPr>
          <w:b/>
        </w:rPr>
        <w:lastRenderedPageBreak/>
        <w:t xml:space="preserve">                 </w:t>
      </w:r>
    </w:p>
    <w:p w:rsidR="000F4D65" w:rsidRDefault="000F4D65"/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A30"/>
    <w:multiLevelType w:val="multilevel"/>
    <w:tmpl w:val="C26C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864D1"/>
    <w:multiLevelType w:val="multilevel"/>
    <w:tmpl w:val="D890C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A196A"/>
    <w:multiLevelType w:val="multilevel"/>
    <w:tmpl w:val="759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2787"/>
    <w:rsid w:val="000F4D65"/>
    <w:rsid w:val="002114B7"/>
    <w:rsid w:val="007A2787"/>
    <w:rsid w:val="00C0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78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A27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penza.bezformata.ru%2Fword%2Fti-vistoyal-velikij-stalingrad%2F3836900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2046</Words>
  <Characters>11663</Characters>
  <Application>Microsoft Office Word</Application>
  <DocSecurity>0</DocSecurity>
  <Lines>97</Lines>
  <Paragraphs>27</Paragraphs>
  <ScaleCrop>false</ScaleCrop>
  <Company/>
  <LinksUpToDate>false</LinksUpToDate>
  <CharactersWithSpaces>13682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2019-03-04T04:46:00Z</dcterms:created>
  <dcterms:modified xsi:type="dcterms:W3CDTF">2019-03-04T04:47:00Z</dcterms:modified>
</cp:coreProperties>
</file>