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0A" w:rsidRPr="00CB720A" w:rsidRDefault="00CB720A" w:rsidP="004552E6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20A" w:rsidRDefault="00CB720A" w:rsidP="00CB720A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552E6" w:rsidRDefault="004552E6" w:rsidP="00CB720A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552E6" w:rsidRPr="00CB720A" w:rsidRDefault="004552E6" w:rsidP="00CB720A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B720A" w:rsidRDefault="00CB720A" w:rsidP="00CB7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20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914C3" w:rsidRPr="00CB720A" w:rsidRDefault="008914C3" w:rsidP="00CB7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20A" w:rsidRPr="00CB720A" w:rsidRDefault="00CB720A" w:rsidP="00CB720A">
      <w:pPr>
        <w:spacing w:after="0" w:line="24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CB720A">
        <w:rPr>
          <w:rFonts w:ascii="Times New Roman" w:hAnsi="Times New Roman" w:cs="Times New Roman"/>
          <w:sz w:val="28"/>
          <w:szCs w:val="28"/>
        </w:rPr>
        <w:t xml:space="preserve">Рабочая программа по курсу «Литература» составлена на основе: </w:t>
      </w:r>
    </w:p>
    <w:p w:rsidR="00CB720A" w:rsidRPr="00CB720A" w:rsidRDefault="00CB720A" w:rsidP="00CB720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20A">
        <w:rPr>
          <w:rFonts w:ascii="Times New Roman" w:hAnsi="Times New Roman" w:cs="Times New Roman"/>
          <w:sz w:val="28"/>
          <w:szCs w:val="28"/>
        </w:rPr>
        <w:t>требований к результатам освоения ФГОС ООО;</w:t>
      </w:r>
    </w:p>
    <w:p w:rsidR="00CB720A" w:rsidRPr="00CB720A" w:rsidRDefault="00CB720A" w:rsidP="00CB720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20A">
        <w:rPr>
          <w:rFonts w:ascii="Times New Roman" w:hAnsi="Times New Roman" w:cs="Times New Roman"/>
          <w:sz w:val="28"/>
          <w:szCs w:val="28"/>
        </w:rPr>
        <w:t xml:space="preserve">авторской  программы курса «Литература»  для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B720A">
        <w:rPr>
          <w:rFonts w:ascii="Times New Roman" w:hAnsi="Times New Roman" w:cs="Times New Roman"/>
          <w:sz w:val="28"/>
          <w:szCs w:val="28"/>
        </w:rPr>
        <w:t xml:space="preserve"> класса   общеобраз</w:t>
      </w:r>
      <w:r w:rsidRPr="00CB720A">
        <w:rPr>
          <w:rFonts w:ascii="Times New Roman" w:hAnsi="Times New Roman" w:cs="Times New Roman"/>
          <w:sz w:val="28"/>
          <w:szCs w:val="28"/>
        </w:rPr>
        <w:t>о</w:t>
      </w:r>
      <w:r w:rsidRPr="00CB720A">
        <w:rPr>
          <w:rFonts w:ascii="Times New Roman" w:hAnsi="Times New Roman" w:cs="Times New Roman"/>
          <w:sz w:val="28"/>
          <w:szCs w:val="28"/>
        </w:rPr>
        <w:t>вательных организаций авторов: Коровина В.Я., Журавлев В.П., Кор</w:t>
      </w:r>
      <w:r w:rsidRPr="00CB720A">
        <w:rPr>
          <w:rFonts w:ascii="Times New Roman" w:hAnsi="Times New Roman" w:cs="Times New Roman"/>
          <w:sz w:val="28"/>
          <w:szCs w:val="28"/>
        </w:rPr>
        <w:t>о</w:t>
      </w:r>
      <w:r w:rsidRPr="00CB720A">
        <w:rPr>
          <w:rFonts w:ascii="Times New Roman" w:hAnsi="Times New Roman" w:cs="Times New Roman"/>
          <w:sz w:val="28"/>
          <w:szCs w:val="28"/>
        </w:rPr>
        <w:t xml:space="preserve">вин В.И., Беляева Н.В.; М. «Просвещение»; </w:t>
      </w:r>
    </w:p>
    <w:p w:rsidR="00CB720A" w:rsidRPr="00CB720A" w:rsidRDefault="00CB720A" w:rsidP="00CB720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20A">
        <w:rPr>
          <w:rFonts w:ascii="Times New Roman" w:hAnsi="Times New Roman" w:cs="Times New Roman"/>
          <w:sz w:val="28"/>
          <w:szCs w:val="28"/>
        </w:rPr>
        <w:t>Основной образовательной программы основного общего образования ФГОС ООО МБОУ «Дубневская СОШ» с учётом планируемых к и</w:t>
      </w:r>
      <w:r w:rsidRPr="00CB720A">
        <w:rPr>
          <w:rFonts w:ascii="Times New Roman" w:hAnsi="Times New Roman" w:cs="Times New Roman"/>
          <w:sz w:val="28"/>
          <w:szCs w:val="28"/>
        </w:rPr>
        <w:t>с</w:t>
      </w:r>
      <w:r w:rsidRPr="00CB720A">
        <w:rPr>
          <w:rFonts w:ascii="Times New Roman" w:hAnsi="Times New Roman" w:cs="Times New Roman"/>
          <w:sz w:val="28"/>
          <w:szCs w:val="28"/>
        </w:rPr>
        <w:t>пользованию учебно-методических материалов:</w:t>
      </w:r>
    </w:p>
    <w:p w:rsidR="00CB720A" w:rsidRPr="00CB720A" w:rsidRDefault="00CB720A" w:rsidP="00CB720A">
      <w:pPr>
        <w:tabs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20A">
        <w:rPr>
          <w:rFonts w:ascii="Times New Roman" w:hAnsi="Times New Roman" w:cs="Times New Roman"/>
          <w:sz w:val="28"/>
          <w:szCs w:val="28"/>
        </w:rPr>
        <w:t xml:space="preserve">      Учебник для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B720A">
        <w:rPr>
          <w:rFonts w:ascii="Times New Roman" w:hAnsi="Times New Roman" w:cs="Times New Roman"/>
          <w:sz w:val="28"/>
          <w:szCs w:val="28"/>
        </w:rPr>
        <w:t xml:space="preserve"> класса общеобразовательных организаций: «Литература» авторов: В.Я. Коровиной, В.П. Журавлева, В.И. Коровина. - М.: «Просвещ</w:t>
      </w:r>
      <w:r w:rsidRPr="00CB720A">
        <w:rPr>
          <w:rFonts w:ascii="Times New Roman" w:hAnsi="Times New Roman" w:cs="Times New Roman"/>
          <w:sz w:val="28"/>
          <w:szCs w:val="28"/>
        </w:rPr>
        <w:t>е</w:t>
      </w:r>
      <w:r w:rsidRPr="00CB720A">
        <w:rPr>
          <w:rFonts w:ascii="Times New Roman" w:hAnsi="Times New Roman" w:cs="Times New Roman"/>
          <w:sz w:val="28"/>
          <w:szCs w:val="28"/>
        </w:rPr>
        <w:t xml:space="preserve">ние»; </w:t>
      </w:r>
    </w:p>
    <w:p w:rsidR="00CB720A" w:rsidRPr="00CB720A" w:rsidRDefault="00CB720A" w:rsidP="00CB720A">
      <w:pPr>
        <w:tabs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20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Беляева Н.В.</w:t>
      </w:r>
      <w:r w:rsidRPr="00CB720A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роки литературы в 7 классе. Поурочные разработки: уче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ное пособие для общеобразовательных организаций. – М.: Просвещение</w:t>
      </w:r>
      <w:r w:rsidRPr="00CB720A">
        <w:rPr>
          <w:rFonts w:ascii="Times New Roman" w:hAnsi="Times New Roman" w:cs="Times New Roman"/>
          <w:sz w:val="28"/>
          <w:szCs w:val="28"/>
        </w:rPr>
        <w:t>.</w:t>
      </w:r>
    </w:p>
    <w:p w:rsidR="00CB720A" w:rsidRPr="00CB720A" w:rsidRDefault="00CB720A" w:rsidP="00CB720A">
      <w:pPr>
        <w:tabs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20A">
        <w:rPr>
          <w:rFonts w:ascii="Times New Roman" w:hAnsi="Times New Roman" w:cs="Times New Roman"/>
          <w:sz w:val="28"/>
          <w:szCs w:val="28"/>
        </w:rPr>
        <w:t xml:space="preserve">      На изучение программного материала отводится 70 часов в год (2 часа в неделю, 35 недель).</w:t>
      </w:r>
    </w:p>
    <w:p w:rsidR="00CB720A" w:rsidRDefault="00CB720A" w:rsidP="00CB720A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8914C3" w:rsidRDefault="008914C3" w:rsidP="00CB720A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CB720A" w:rsidRDefault="00CB720A" w:rsidP="00CB720A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20A">
        <w:rPr>
          <w:rFonts w:ascii="Times New Roman" w:hAnsi="Times New Roman" w:cs="Times New Roman"/>
          <w:b/>
          <w:sz w:val="28"/>
          <w:szCs w:val="28"/>
        </w:rPr>
        <w:t xml:space="preserve">1.Планируемые образовательные результаты освоения курса </w:t>
      </w:r>
      <w:r w:rsidR="00A3702C">
        <w:rPr>
          <w:rFonts w:ascii="Times New Roman" w:hAnsi="Times New Roman" w:cs="Times New Roman"/>
          <w:b/>
          <w:sz w:val="28"/>
          <w:szCs w:val="28"/>
        </w:rPr>
        <w:t>литер</w:t>
      </w:r>
      <w:r w:rsidR="00A3702C">
        <w:rPr>
          <w:rFonts w:ascii="Times New Roman" w:hAnsi="Times New Roman" w:cs="Times New Roman"/>
          <w:b/>
          <w:sz w:val="28"/>
          <w:szCs w:val="28"/>
        </w:rPr>
        <w:t>а</w:t>
      </w:r>
      <w:r w:rsidR="00A3702C">
        <w:rPr>
          <w:rFonts w:ascii="Times New Roman" w:hAnsi="Times New Roman" w:cs="Times New Roman"/>
          <w:b/>
          <w:sz w:val="28"/>
          <w:szCs w:val="28"/>
        </w:rPr>
        <w:t>туры</w:t>
      </w:r>
      <w:r w:rsidRPr="00CB720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3702C">
        <w:rPr>
          <w:rFonts w:ascii="Times New Roman" w:hAnsi="Times New Roman" w:cs="Times New Roman"/>
          <w:b/>
          <w:sz w:val="28"/>
          <w:szCs w:val="28"/>
        </w:rPr>
        <w:t>7</w:t>
      </w:r>
      <w:r w:rsidRPr="00CB720A">
        <w:rPr>
          <w:rFonts w:ascii="Times New Roman" w:hAnsi="Times New Roman" w:cs="Times New Roman"/>
          <w:b/>
          <w:sz w:val="28"/>
          <w:szCs w:val="28"/>
        </w:rPr>
        <w:t xml:space="preserve"> классе. </w:t>
      </w:r>
    </w:p>
    <w:p w:rsidR="008914C3" w:rsidRPr="00CB720A" w:rsidRDefault="008914C3" w:rsidP="00CB720A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2C" w:rsidRPr="00A3702C" w:rsidRDefault="00A3702C" w:rsidP="00A3702C">
      <w:pPr>
        <w:pStyle w:val="a9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sz w:val="28"/>
        </w:rPr>
        <w:t>Личностными результатами</w:t>
      </w:r>
      <w:r w:rsidRPr="00A3702C">
        <w:rPr>
          <w:sz w:val="28"/>
        </w:rPr>
        <w:t xml:space="preserve"> освоения программы по литературе являются:</w:t>
      </w:r>
    </w:p>
    <w:p w:rsidR="00A3702C" w:rsidRPr="00A3702C" w:rsidRDefault="00A3702C" w:rsidP="00A3702C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воспитание российской гражданской идентичности: патриотизма, лю</w:t>
      </w:r>
      <w:r w:rsidRPr="00A3702C">
        <w:rPr>
          <w:sz w:val="28"/>
        </w:rPr>
        <w:t>б</w:t>
      </w:r>
      <w:r w:rsidRPr="00A3702C">
        <w:rPr>
          <w:sz w:val="28"/>
        </w:rPr>
        <w:t xml:space="preserve">ви и уважения к Отечеству, чувства гордости за свою Родину, прошлое и настоящее многонационального народа России; </w:t>
      </w:r>
    </w:p>
    <w:p w:rsidR="00A3702C" w:rsidRPr="00A3702C" w:rsidRDefault="00A3702C" w:rsidP="00A3702C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формирование ответственного отношения к учению;</w:t>
      </w:r>
    </w:p>
    <w:p w:rsidR="00A3702C" w:rsidRPr="00A3702C" w:rsidRDefault="00A3702C" w:rsidP="00A3702C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proofErr w:type="gramStart"/>
      <w:r w:rsidRPr="00A3702C">
        <w:rPr>
          <w:sz w:val="28"/>
        </w:rPr>
        <w:t>формирование осознанного, уважительного и доброжелательного о</w:t>
      </w:r>
      <w:r w:rsidRPr="00A3702C">
        <w:rPr>
          <w:sz w:val="28"/>
        </w:rPr>
        <w:t>т</w:t>
      </w:r>
      <w:r w:rsidRPr="00A3702C">
        <w:rPr>
          <w:sz w:val="28"/>
        </w:rPr>
        <w:t>ношения к другому человеку, его мнению, мировоззрению, культуре, языку, вере, гражданской позиции, к истории, культуре, религии, тр</w:t>
      </w:r>
      <w:r w:rsidRPr="00A3702C">
        <w:rPr>
          <w:sz w:val="28"/>
        </w:rPr>
        <w:t>а</w:t>
      </w:r>
      <w:r w:rsidRPr="00A3702C">
        <w:rPr>
          <w:sz w:val="28"/>
        </w:rPr>
        <w:t>дициям, языкам, ценностям народов России и народов мира; готовн</w:t>
      </w:r>
      <w:r w:rsidRPr="00A3702C">
        <w:rPr>
          <w:sz w:val="28"/>
        </w:rPr>
        <w:t>о</w:t>
      </w:r>
      <w:r w:rsidRPr="00A3702C">
        <w:rPr>
          <w:sz w:val="28"/>
        </w:rPr>
        <w:t>сти и способности вести диалог с другими людьми и достигать в нём взаимопонимания;</w:t>
      </w:r>
      <w:proofErr w:type="gramEnd"/>
    </w:p>
    <w:p w:rsidR="00A3702C" w:rsidRPr="00A3702C" w:rsidRDefault="00A3702C" w:rsidP="00A3702C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формирование коммуникативной компетентности в общении и сотру</w:t>
      </w:r>
      <w:r w:rsidRPr="00A3702C">
        <w:rPr>
          <w:sz w:val="28"/>
        </w:rPr>
        <w:t>д</w:t>
      </w:r>
      <w:r w:rsidRPr="00A3702C">
        <w:rPr>
          <w:sz w:val="28"/>
        </w:rPr>
        <w:t>ничестве со сверстниками, старшими и младшими в процессе образов</w:t>
      </w:r>
      <w:r w:rsidRPr="00A3702C">
        <w:rPr>
          <w:sz w:val="28"/>
        </w:rPr>
        <w:t>а</w:t>
      </w:r>
      <w:r w:rsidRPr="00A3702C">
        <w:rPr>
          <w:sz w:val="28"/>
        </w:rPr>
        <w:t>тельной</w:t>
      </w:r>
      <w:r>
        <w:rPr>
          <w:sz w:val="28"/>
        </w:rPr>
        <w:t xml:space="preserve"> деятельности.</w:t>
      </w:r>
    </w:p>
    <w:p w:rsidR="00A3702C" w:rsidRPr="00A3702C" w:rsidRDefault="00A3702C" w:rsidP="00A3702C">
      <w:pPr>
        <w:pStyle w:val="a9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proofErr w:type="spellStart"/>
      <w:r w:rsidRPr="00C301CA">
        <w:rPr>
          <w:b/>
          <w:bCs/>
          <w:i/>
          <w:sz w:val="28"/>
        </w:rPr>
        <w:t>Метапредметные</w:t>
      </w:r>
      <w:proofErr w:type="spellEnd"/>
      <w:r w:rsidRPr="00C301CA">
        <w:rPr>
          <w:b/>
          <w:bCs/>
          <w:i/>
          <w:sz w:val="28"/>
        </w:rPr>
        <w:t xml:space="preserve"> результаты</w:t>
      </w:r>
      <w:r w:rsidRPr="00A3702C">
        <w:rPr>
          <w:sz w:val="28"/>
        </w:rPr>
        <w:t xml:space="preserve"> освоения программы по литературе проя</w:t>
      </w:r>
      <w:r w:rsidRPr="00A3702C">
        <w:rPr>
          <w:sz w:val="28"/>
        </w:rPr>
        <w:t>в</w:t>
      </w:r>
      <w:r w:rsidRPr="00A3702C">
        <w:rPr>
          <w:sz w:val="28"/>
        </w:rPr>
        <w:t>ляются в умениях:</w:t>
      </w:r>
    </w:p>
    <w:p w:rsidR="00A3702C" w:rsidRPr="00A3702C" w:rsidRDefault="00A3702C" w:rsidP="00A3702C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самостоятельно определять цели своего обучения, ставить и формул</w:t>
      </w:r>
      <w:r w:rsidRPr="00A3702C">
        <w:rPr>
          <w:sz w:val="28"/>
        </w:rPr>
        <w:t>и</w:t>
      </w:r>
      <w:r w:rsidRPr="00A3702C">
        <w:rPr>
          <w:sz w:val="28"/>
        </w:rPr>
        <w:t>ровать для себя новые задачи в учёбе и познавательной деятельности;</w:t>
      </w:r>
    </w:p>
    <w:p w:rsidR="00A3702C" w:rsidRPr="00A3702C" w:rsidRDefault="00A3702C" w:rsidP="00A3702C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самостоятельно планировать пути достижения целей;</w:t>
      </w:r>
    </w:p>
    <w:p w:rsidR="00A3702C" w:rsidRPr="00A3702C" w:rsidRDefault="00A3702C" w:rsidP="00A3702C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3702C" w:rsidRPr="00A3702C" w:rsidRDefault="00A3702C" w:rsidP="00A3702C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оценивать правильность выполнения учебной задачи, собственные возможности её решения;</w:t>
      </w:r>
    </w:p>
    <w:p w:rsidR="00A3702C" w:rsidRPr="00A3702C" w:rsidRDefault="00A3702C" w:rsidP="00A3702C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владеть основами самоконтроля, самооценки, принятия решений и осуществления осознанного выбора в учебной и познавательной де</w:t>
      </w:r>
      <w:r w:rsidRPr="00A3702C">
        <w:rPr>
          <w:sz w:val="28"/>
        </w:rPr>
        <w:t>я</w:t>
      </w:r>
      <w:r w:rsidRPr="00A3702C">
        <w:rPr>
          <w:sz w:val="28"/>
        </w:rPr>
        <w:t>тельности;</w:t>
      </w:r>
    </w:p>
    <w:p w:rsidR="00A3702C" w:rsidRPr="00A3702C" w:rsidRDefault="00A3702C" w:rsidP="00A3702C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организовывать учебное сотрудничество и совместную деятельность с учителем и сверстниками; работать индивидуально и в группе</w:t>
      </w:r>
      <w:r>
        <w:rPr>
          <w:sz w:val="28"/>
        </w:rPr>
        <w:t>.</w:t>
      </w:r>
    </w:p>
    <w:p w:rsidR="00A3702C" w:rsidRPr="00A3702C" w:rsidRDefault="00A3702C" w:rsidP="00A3702C">
      <w:pPr>
        <w:pStyle w:val="a9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sz w:val="28"/>
        </w:rPr>
        <w:t>Предметные результаты</w:t>
      </w:r>
      <w:r w:rsidRPr="00A3702C">
        <w:rPr>
          <w:sz w:val="28"/>
        </w:rPr>
        <w:t xml:space="preserve"> освоения программы по литературе состоят в сл</w:t>
      </w:r>
      <w:r w:rsidRPr="00A3702C">
        <w:rPr>
          <w:sz w:val="28"/>
        </w:rPr>
        <w:t>е</w:t>
      </w:r>
      <w:r w:rsidRPr="00A3702C">
        <w:rPr>
          <w:sz w:val="28"/>
        </w:rPr>
        <w:t>дующем:</w:t>
      </w:r>
    </w:p>
    <w:p w:rsidR="00A3702C" w:rsidRPr="00A3702C" w:rsidRDefault="00A3702C" w:rsidP="00A3702C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A3702C" w:rsidRPr="00A3702C" w:rsidRDefault="00A3702C" w:rsidP="00A3702C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определение в произведении элементом сюжета, композиции, изобр</w:t>
      </w:r>
      <w:r w:rsidRPr="00A3702C">
        <w:rPr>
          <w:sz w:val="28"/>
        </w:rPr>
        <w:t>а</w:t>
      </w:r>
      <w:r w:rsidRPr="00A3702C">
        <w:rPr>
          <w:sz w:val="28"/>
        </w:rPr>
        <w:t>зительно - выразительных средств языка (элементы филологического анализа);</w:t>
      </w:r>
    </w:p>
    <w:p w:rsidR="00A3702C" w:rsidRPr="00A3702C" w:rsidRDefault="00A3702C" w:rsidP="00A3702C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владение элементарной литературоведческой терминологией при ан</w:t>
      </w:r>
      <w:r w:rsidRPr="00A3702C">
        <w:rPr>
          <w:sz w:val="28"/>
        </w:rPr>
        <w:t>а</w:t>
      </w:r>
      <w:r w:rsidRPr="00A3702C">
        <w:rPr>
          <w:sz w:val="28"/>
        </w:rPr>
        <w:t>лизе литературного произведения;</w:t>
      </w:r>
    </w:p>
    <w:p w:rsidR="00A3702C" w:rsidRPr="00A3702C" w:rsidRDefault="00A3702C" w:rsidP="00A3702C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формулирование собственного отношения к произведениям русской литературы, их оценка;</w:t>
      </w:r>
    </w:p>
    <w:p w:rsidR="00A3702C" w:rsidRPr="00A3702C" w:rsidRDefault="00A3702C" w:rsidP="00A3702C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собственная интерпретация (в отдельных случаях) изученных литер</w:t>
      </w:r>
      <w:r w:rsidRPr="00A3702C">
        <w:rPr>
          <w:sz w:val="28"/>
        </w:rPr>
        <w:t>а</w:t>
      </w:r>
      <w:r w:rsidRPr="00A3702C">
        <w:rPr>
          <w:sz w:val="28"/>
        </w:rPr>
        <w:t>турных произведений;</w:t>
      </w:r>
    </w:p>
    <w:p w:rsidR="00A3702C" w:rsidRPr="00A3702C" w:rsidRDefault="00A3702C" w:rsidP="00A3702C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понимание авторской позиции и свое отношение к ней;</w:t>
      </w:r>
    </w:p>
    <w:p w:rsidR="00A3702C" w:rsidRPr="00C301CA" w:rsidRDefault="00A3702C" w:rsidP="00C301CA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 w:rsidRPr="00A3702C">
        <w:rPr>
          <w:sz w:val="28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</w:t>
      </w:r>
      <w:r w:rsidR="00C301CA">
        <w:rPr>
          <w:sz w:val="28"/>
        </w:rPr>
        <w:t>анному или прочитанному тексту</w:t>
      </w:r>
      <w:r w:rsidRPr="00C301CA">
        <w:rPr>
          <w:sz w:val="28"/>
        </w:rPr>
        <w:t>.</w:t>
      </w:r>
    </w:p>
    <w:p w:rsidR="00C301CA" w:rsidRDefault="00C301CA" w:rsidP="00CB720A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B720A" w:rsidRPr="00CB720A" w:rsidRDefault="00CB720A" w:rsidP="00CB720A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20A">
        <w:rPr>
          <w:rFonts w:ascii="Times New Roman" w:hAnsi="Times New Roman" w:cs="Times New Roman"/>
          <w:b/>
          <w:sz w:val="28"/>
          <w:szCs w:val="28"/>
        </w:rPr>
        <w:t>2</w:t>
      </w:r>
      <w:r w:rsidR="00C301CA">
        <w:rPr>
          <w:rFonts w:ascii="Times New Roman" w:hAnsi="Times New Roman" w:cs="Times New Roman"/>
          <w:b/>
          <w:sz w:val="28"/>
          <w:szCs w:val="28"/>
        </w:rPr>
        <w:t xml:space="preserve">.Содержание учебного </w:t>
      </w:r>
      <w:r w:rsidRPr="00CB720A"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C301CA" w:rsidRPr="00C301CA" w:rsidRDefault="00C301CA" w:rsidP="00C301CA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4"/>
        </w:rPr>
      </w:pPr>
      <w:r w:rsidRPr="00C301CA">
        <w:rPr>
          <w:rFonts w:ascii="Times New Roman" w:hAnsi="Times New Roman"/>
          <w:b/>
          <w:sz w:val="28"/>
          <w:szCs w:val="24"/>
        </w:rPr>
        <w:t>Введение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</w:rPr>
      </w:pPr>
      <w:r w:rsidRPr="00C301CA">
        <w:rPr>
          <w:sz w:val="28"/>
        </w:rPr>
        <w:t>Изображение человека как важнейшая идейно-нравственная проблема л</w:t>
      </w:r>
      <w:r w:rsidRPr="00C301CA">
        <w:rPr>
          <w:sz w:val="28"/>
        </w:rPr>
        <w:t>и</w:t>
      </w:r>
      <w:r w:rsidRPr="00C301CA">
        <w:rPr>
          <w:sz w:val="28"/>
        </w:rPr>
        <w:t>тературы. Взаимосвязь характеров и обстоятельств в художественном прои</w:t>
      </w:r>
      <w:r w:rsidRPr="00C301CA">
        <w:rPr>
          <w:sz w:val="28"/>
        </w:rPr>
        <w:t>з</w:t>
      </w:r>
      <w:r w:rsidRPr="00C301CA">
        <w:rPr>
          <w:sz w:val="28"/>
        </w:rPr>
        <w:t>ведении. Труд человека, его позиция, отношение к несовершенству мира и стремление к нравственному и эстетическому идеалу.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 w:rsidRPr="00C301CA">
        <w:rPr>
          <w:b/>
          <w:sz w:val="28"/>
        </w:rPr>
        <w:t>Устное народное творчество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Предания. </w:t>
      </w:r>
      <w:r w:rsidRPr="00C301CA">
        <w:rPr>
          <w:sz w:val="28"/>
        </w:rPr>
        <w:t>Поэтическая автобиография народа. Устный рассказ об ист</w:t>
      </w:r>
      <w:r w:rsidRPr="00C301CA">
        <w:rPr>
          <w:sz w:val="28"/>
        </w:rPr>
        <w:t>о</w:t>
      </w:r>
      <w:r w:rsidRPr="00C301CA">
        <w:rPr>
          <w:sz w:val="28"/>
        </w:rPr>
        <w:t xml:space="preserve">рических событиях. </w:t>
      </w:r>
      <w:r w:rsidRPr="00C301CA">
        <w:rPr>
          <w:b/>
          <w:bCs/>
          <w:i/>
          <w:iCs/>
          <w:sz w:val="28"/>
        </w:rPr>
        <w:t>«Воцарение Ивана Грозного», «Сороки-Ведьмы», «Петр и плотник».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Пословицы и поговорки. </w:t>
      </w:r>
      <w:r w:rsidRPr="00C301CA">
        <w:rPr>
          <w:sz w:val="28"/>
        </w:rPr>
        <w:t>Народная мудрость пословиц и поговорок. В</w:t>
      </w:r>
      <w:r w:rsidRPr="00C301CA">
        <w:rPr>
          <w:sz w:val="28"/>
        </w:rPr>
        <w:t>ы</w:t>
      </w:r>
      <w:r w:rsidRPr="00C301CA">
        <w:rPr>
          <w:sz w:val="28"/>
        </w:rPr>
        <w:t>ражение в них духа народного языка. Афористические жанры фольклора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>Эпос народов мира.</w:t>
      </w:r>
      <w:r w:rsidRPr="00C301CA">
        <w:rPr>
          <w:sz w:val="28"/>
        </w:rPr>
        <w:t xml:space="preserve"> Былины. </w:t>
      </w:r>
      <w:r w:rsidRPr="00C301CA">
        <w:rPr>
          <w:b/>
          <w:bCs/>
          <w:i/>
          <w:iCs/>
          <w:sz w:val="28"/>
        </w:rPr>
        <w:t>«</w:t>
      </w:r>
      <w:proofErr w:type="spellStart"/>
      <w:r w:rsidRPr="00C301CA">
        <w:rPr>
          <w:b/>
          <w:bCs/>
          <w:i/>
          <w:iCs/>
          <w:sz w:val="28"/>
        </w:rPr>
        <w:t>Вольга</w:t>
      </w:r>
      <w:proofErr w:type="spellEnd"/>
      <w:r w:rsidRPr="00C301CA">
        <w:rPr>
          <w:b/>
          <w:bCs/>
          <w:i/>
          <w:iCs/>
          <w:sz w:val="28"/>
        </w:rPr>
        <w:t xml:space="preserve"> и Микула </w:t>
      </w:r>
      <w:proofErr w:type="spellStart"/>
      <w:r w:rsidRPr="00C301CA">
        <w:rPr>
          <w:b/>
          <w:bCs/>
          <w:i/>
          <w:iCs/>
          <w:sz w:val="28"/>
        </w:rPr>
        <w:t>Селянинович</w:t>
      </w:r>
      <w:proofErr w:type="spellEnd"/>
      <w:r w:rsidRPr="00C301CA">
        <w:rPr>
          <w:b/>
          <w:bCs/>
          <w:i/>
          <w:iCs/>
          <w:sz w:val="28"/>
        </w:rPr>
        <w:t xml:space="preserve">». </w:t>
      </w:r>
      <w:r w:rsidRPr="00C301CA">
        <w:rPr>
          <w:sz w:val="28"/>
        </w:rPr>
        <w:t>Воплощ</w:t>
      </w:r>
      <w:r w:rsidRPr="00C301CA">
        <w:rPr>
          <w:sz w:val="28"/>
        </w:rPr>
        <w:t>е</w:t>
      </w:r>
      <w:r w:rsidRPr="00C301CA">
        <w:rPr>
          <w:sz w:val="28"/>
        </w:rPr>
        <w:t xml:space="preserve">ние в былине нравственных свойств русского народа, прославление мирного труда. </w:t>
      </w:r>
      <w:proofErr w:type="gramStart"/>
      <w:r w:rsidRPr="00C301CA">
        <w:rPr>
          <w:sz w:val="28"/>
        </w:rPr>
        <w:t>Микула — носитель лучших человеческих качеств (трудолюбие, м</w:t>
      </w:r>
      <w:r w:rsidRPr="00C301CA">
        <w:rPr>
          <w:sz w:val="28"/>
        </w:rPr>
        <w:t>а</w:t>
      </w:r>
      <w:r w:rsidRPr="00C301CA">
        <w:rPr>
          <w:sz w:val="28"/>
        </w:rPr>
        <w:t>стерство, чувство собственного достоинства, доброта, щедрость, физическая сила).</w:t>
      </w:r>
      <w:proofErr w:type="gramEnd"/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sz w:val="28"/>
        </w:rPr>
        <w:lastRenderedPageBreak/>
        <w:t xml:space="preserve">Киевский цикл былин. </w:t>
      </w:r>
      <w:r w:rsidRPr="00C301CA">
        <w:rPr>
          <w:b/>
          <w:bCs/>
          <w:i/>
          <w:iCs/>
          <w:sz w:val="28"/>
        </w:rPr>
        <w:t xml:space="preserve">«Илья Муромец и Соловей-разбойник». </w:t>
      </w:r>
      <w:r w:rsidRPr="00C301CA">
        <w:rPr>
          <w:sz w:val="28"/>
        </w:rPr>
        <w:t>Беск</w:t>
      </w:r>
      <w:r w:rsidRPr="00C301CA">
        <w:rPr>
          <w:sz w:val="28"/>
        </w:rPr>
        <w:t>о</w:t>
      </w:r>
      <w:r w:rsidRPr="00C301CA">
        <w:rPr>
          <w:sz w:val="28"/>
        </w:rPr>
        <w:t>рыстное служение Родине и народу, мужество, справедливость, чувство со</w:t>
      </w:r>
      <w:r w:rsidRPr="00C301CA">
        <w:rPr>
          <w:sz w:val="28"/>
        </w:rPr>
        <w:t>б</w:t>
      </w:r>
      <w:r w:rsidRPr="00C301CA">
        <w:rPr>
          <w:sz w:val="28"/>
        </w:rPr>
        <w:t>ственного достоинства — основные черты характера Ильи Муромца. (Изуч</w:t>
      </w:r>
      <w:r w:rsidRPr="00C301CA">
        <w:rPr>
          <w:sz w:val="28"/>
        </w:rPr>
        <w:t>а</w:t>
      </w:r>
      <w:r w:rsidRPr="00C301CA">
        <w:rPr>
          <w:sz w:val="28"/>
        </w:rPr>
        <w:t>ется одна былина по выбору.)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sz w:val="28"/>
        </w:rPr>
        <w:t xml:space="preserve">Новгородский цикл былин. </w:t>
      </w:r>
      <w:r w:rsidRPr="00C301CA">
        <w:rPr>
          <w:b/>
          <w:bCs/>
          <w:i/>
          <w:iCs/>
          <w:sz w:val="28"/>
        </w:rPr>
        <w:t xml:space="preserve">«Садко» </w:t>
      </w:r>
      <w:r w:rsidRPr="00C301CA">
        <w:rPr>
          <w:sz w:val="28"/>
        </w:rPr>
        <w:t>(для самостоятельного чтения). Сво</w:t>
      </w:r>
      <w:r w:rsidRPr="00C301CA">
        <w:rPr>
          <w:sz w:val="28"/>
        </w:rPr>
        <w:t>е</w:t>
      </w:r>
      <w:r w:rsidRPr="00C301CA">
        <w:rPr>
          <w:sz w:val="28"/>
        </w:rPr>
        <w:t>образие былины. Поэтичность. Тематическое различие Киевского и Новг</w:t>
      </w:r>
      <w:r w:rsidRPr="00C301CA">
        <w:rPr>
          <w:sz w:val="28"/>
        </w:rPr>
        <w:t>о</w:t>
      </w:r>
      <w:r w:rsidRPr="00C301CA">
        <w:rPr>
          <w:sz w:val="28"/>
        </w:rPr>
        <w:t>родского циклов былин. Своеобразие былинного стиха. Собирание былин. Собиратели. (Для самостоятельного чтения.)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«Калевала» </w:t>
      </w:r>
      <w:r w:rsidRPr="00C301CA">
        <w:rPr>
          <w:sz w:val="28"/>
        </w:rPr>
        <w:t>— карело-финский мифологический эпос. Изображение жизни народа, его национальных традиций, обычаев, трудовых будней и праздн</w:t>
      </w:r>
      <w:r w:rsidRPr="00C301CA">
        <w:rPr>
          <w:sz w:val="28"/>
        </w:rPr>
        <w:t>и</w:t>
      </w:r>
      <w:r w:rsidRPr="00C301CA">
        <w:rPr>
          <w:sz w:val="28"/>
        </w:rPr>
        <w:t xml:space="preserve">ков. Кузнец </w:t>
      </w:r>
      <w:proofErr w:type="spellStart"/>
      <w:r w:rsidRPr="00C301CA">
        <w:rPr>
          <w:sz w:val="28"/>
        </w:rPr>
        <w:t>Ильмаринен</w:t>
      </w:r>
      <w:proofErr w:type="spellEnd"/>
      <w:r w:rsidRPr="00C301CA">
        <w:rPr>
          <w:sz w:val="28"/>
        </w:rPr>
        <w:t xml:space="preserve"> и ведьма Лоухи как представители светлого и те</w:t>
      </w:r>
      <w:r w:rsidRPr="00C301CA">
        <w:rPr>
          <w:sz w:val="28"/>
        </w:rPr>
        <w:t>м</w:t>
      </w:r>
      <w:r w:rsidRPr="00C301CA">
        <w:rPr>
          <w:sz w:val="28"/>
        </w:rPr>
        <w:t>ного миров карело-финских эпических песен.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>Сборники пословиц.</w:t>
      </w:r>
      <w:r w:rsidRPr="00C301CA">
        <w:rPr>
          <w:sz w:val="28"/>
        </w:rPr>
        <w:t xml:space="preserve">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 w:rsidRPr="00C301CA">
        <w:rPr>
          <w:b/>
          <w:sz w:val="28"/>
        </w:rPr>
        <w:t>Из древнерусской литературы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«Поучение» Владимира Мономаха </w:t>
      </w:r>
      <w:r w:rsidRPr="00C301CA">
        <w:rPr>
          <w:sz w:val="28"/>
        </w:rPr>
        <w:t xml:space="preserve">(отрывок), </w:t>
      </w:r>
      <w:r w:rsidRPr="00C301CA">
        <w:rPr>
          <w:b/>
          <w:bCs/>
          <w:i/>
          <w:iCs/>
          <w:sz w:val="28"/>
        </w:rPr>
        <w:t xml:space="preserve">«Повесть о Петре и </w:t>
      </w:r>
      <w:proofErr w:type="spellStart"/>
      <w:r w:rsidRPr="00C301CA">
        <w:rPr>
          <w:b/>
          <w:bCs/>
          <w:i/>
          <w:iCs/>
          <w:sz w:val="28"/>
        </w:rPr>
        <w:t>Фе</w:t>
      </w:r>
      <w:r w:rsidRPr="00C301CA">
        <w:rPr>
          <w:b/>
          <w:bCs/>
          <w:i/>
          <w:iCs/>
          <w:sz w:val="28"/>
        </w:rPr>
        <w:t>в</w:t>
      </w:r>
      <w:r w:rsidRPr="00C301CA">
        <w:rPr>
          <w:b/>
          <w:bCs/>
          <w:i/>
          <w:iCs/>
          <w:sz w:val="28"/>
        </w:rPr>
        <w:t>ронии</w:t>
      </w:r>
      <w:proofErr w:type="spellEnd"/>
      <w:r w:rsidRPr="00C301CA">
        <w:rPr>
          <w:b/>
          <w:bCs/>
          <w:i/>
          <w:iCs/>
          <w:sz w:val="28"/>
        </w:rPr>
        <w:t xml:space="preserve"> Муромских». </w:t>
      </w:r>
      <w:r w:rsidRPr="00C301CA">
        <w:rPr>
          <w:sz w:val="28"/>
        </w:rPr>
        <w:t>Нравственные заветы Древней Руси. Внимание к личн</w:t>
      </w:r>
      <w:r w:rsidRPr="00C301CA">
        <w:rPr>
          <w:sz w:val="28"/>
        </w:rPr>
        <w:t>о</w:t>
      </w:r>
      <w:r w:rsidRPr="00C301CA">
        <w:rPr>
          <w:sz w:val="28"/>
        </w:rPr>
        <w:t xml:space="preserve">сти, гимн любви и верности. </w:t>
      </w:r>
      <w:proofErr w:type="gramStart"/>
      <w:r w:rsidRPr="00C301CA">
        <w:rPr>
          <w:sz w:val="28"/>
        </w:rPr>
        <w:t>Народно-поэтические</w:t>
      </w:r>
      <w:proofErr w:type="gramEnd"/>
      <w:r w:rsidRPr="00C301CA">
        <w:rPr>
          <w:sz w:val="28"/>
        </w:rPr>
        <w:t xml:space="preserve"> мотивы в повести.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 «Повесть временных лет». </w:t>
      </w:r>
      <w:r w:rsidRPr="00C301CA">
        <w:rPr>
          <w:sz w:val="28"/>
        </w:rPr>
        <w:t xml:space="preserve">Отрывок </w:t>
      </w:r>
      <w:r w:rsidRPr="00C301CA">
        <w:rPr>
          <w:b/>
          <w:bCs/>
          <w:i/>
          <w:iCs/>
          <w:sz w:val="28"/>
        </w:rPr>
        <w:t>«О пользе книг»</w:t>
      </w:r>
      <w:r w:rsidRPr="00C301CA">
        <w:rPr>
          <w:sz w:val="28"/>
        </w:rPr>
        <w:t>. Формирование традиции уважительного отношения к книге. ПРОЕКТ.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</w:rPr>
      </w:pPr>
      <w:r w:rsidRPr="00C301CA">
        <w:rPr>
          <w:b/>
          <w:sz w:val="28"/>
        </w:rPr>
        <w:t>Из русской литературы 18 века</w:t>
      </w:r>
    </w:p>
    <w:p w:rsidR="00C301CA" w:rsidRPr="00C301CA" w:rsidRDefault="00C301CA" w:rsidP="00C301CA">
      <w:pPr>
        <w:pStyle w:val="a9"/>
        <w:shd w:val="clear" w:color="auto" w:fill="FFFFFF"/>
        <w:tabs>
          <w:tab w:val="left" w:pos="2127"/>
        </w:tabs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>Михаил Васильевич Ломоносов</w:t>
      </w:r>
      <w:r w:rsidRPr="00C301CA">
        <w:rPr>
          <w:sz w:val="28"/>
        </w:rPr>
        <w:t xml:space="preserve">. </w:t>
      </w:r>
      <w:r w:rsidRPr="00C301CA">
        <w:rPr>
          <w:b/>
          <w:bCs/>
          <w:i/>
          <w:iCs/>
          <w:sz w:val="28"/>
        </w:rPr>
        <w:t xml:space="preserve">«К статуе Петра Великого», «Ода на день восшествия на Всероссийский престол </w:t>
      </w:r>
      <w:proofErr w:type="spellStart"/>
      <w:r w:rsidRPr="00C301CA">
        <w:rPr>
          <w:b/>
          <w:bCs/>
          <w:i/>
          <w:iCs/>
          <w:sz w:val="28"/>
        </w:rPr>
        <w:t>ея</w:t>
      </w:r>
      <w:proofErr w:type="spellEnd"/>
      <w:r w:rsidRPr="00C301CA">
        <w:rPr>
          <w:b/>
          <w:bCs/>
          <w:i/>
          <w:iCs/>
          <w:sz w:val="28"/>
        </w:rPr>
        <w:t xml:space="preserve"> Величества государыни Императрицы </w:t>
      </w:r>
      <w:proofErr w:type="spellStart"/>
      <w:r w:rsidRPr="00C301CA">
        <w:rPr>
          <w:b/>
          <w:bCs/>
          <w:i/>
          <w:iCs/>
          <w:sz w:val="28"/>
        </w:rPr>
        <w:t>Елисаветы</w:t>
      </w:r>
      <w:proofErr w:type="spellEnd"/>
      <w:r w:rsidRPr="00C301CA">
        <w:rPr>
          <w:b/>
          <w:bCs/>
          <w:i/>
          <w:iCs/>
          <w:sz w:val="28"/>
        </w:rPr>
        <w:t xml:space="preserve"> Петровны 1747 года» </w:t>
      </w:r>
      <w:r w:rsidRPr="00C301CA">
        <w:rPr>
          <w:sz w:val="28"/>
        </w:rPr>
        <w:t>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</w:t>
      </w:r>
      <w:r w:rsidRPr="00C301CA">
        <w:rPr>
          <w:sz w:val="28"/>
        </w:rPr>
        <w:t>а</w:t>
      </w:r>
      <w:r w:rsidRPr="00C301CA">
        <w:rPr>
          <w:sz w:val="28"/>
        </w:rPr>
        <w:t>нина.</w:t>
      </w:r>
    </w:p>
    <w:p w:rsidR="00C301CA" w:rsidRPr="00C301CA" w:rsidRDefault="00C301CA" w:rsidP="00C301CA">
      <w:pPr>
        <w:pStyle w:val="a9"/>
        <w:shd w:val="clear" w:color="auto" w:fill="FFFFFF"/>
        <w:tabs>
          <w:tab w:val="left" w:pos="2127"/>
        </w:tabs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Гавриил Романович Державин. </w:t>
      </w:r>
      <w:r w:rsidRPr="00C301CA">
        <w:rPr>
          <w:sz w:val="28"/>
        </w:rPr>
        <w:t xml:space="preserve">Краткий рассказ о поэте. </w:t>
      </w:r>
      <w:r w:rsidRPr="00C301CA">
        <w:rPr>
          <w:b/>
          <w:bCs/>
          <w:i/>
          <w:iCs/>
          <w:sz w:val="28"/>
        </w:rPr>
        <w:t xml:space="preserve">«Река времен в своем стремленье...», «На птичку...», «Признание». </w:t>
      </w:r>
      <w:r w:rsidRPr="00C301CA">
        <w:rPr>
          <w:sz w:val="28"/>
        </w:rPr>
        <w:t>Размышления о смысле жизни, о судьбе. Утверждение необходимости свободы творчества.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</w:rPr>
      </w:pPr>
      <w:r w:rsidRPr="00C301CA">
        <w:rPr>
          <w:b/>
          <w:sz w:val="28"/>
        </w:rPr>
        <w:t>Из русской литературы 19 века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Александр Сергеевич Пушкин. </w:t>
      </w:r>
      <w:r w:rsidRPr="00C301CA">
        <w:rPr>
          <w:sz w:val="28"/>
        </w:rPr>
        <w:t>Краткий рассказ о писателе.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>«Полтава» («Полтавский бой»), «Медный всадник»</w:t>
      </w:r>
      <w:r w:rsidRPr="00C301CA">
        <w:rPr>
          <w:sz w:val="28"/>
        </w:rPr>
        <w:t xml:space="preserve"> (вступление «На б</w:t>
      </w:r>
      <w:r w:rsidRPr="00C301CA">
        <w:rPr>
          <w:sz w:val="28"/>
        </w:rPr>
        <w:t>е</w:t>
      </w:r>
      <w:r w:rsidRPr="00C301CA">
        <w:rPr>
          <w:sz w:val="28"/>
        </w:rPr>
        <w:t xml:space="preserve">регу пустынных волн...»), </w:t>
      </w:r>
      <w:r w:rsidRPr="00C301CA">
        <w:rPr>
          <w:b/>
          <w:bCs/>
          <w:i/>
          <w:iCs/>
          <w:sz w:val="28"/>
        </w:rPr>
        <w:t xml:space="preserve">«Песнь </w:t>
      </w:r>
      <w:r w:rsidRPr="00C301CA">
        <w:rPr>
          <w:i/>
          <w:iCs/>
          <w:sz w:val="28"/>
        </w:rPr>
        <w:t xml:space="preserve">о </w:t>
      </w:r>
      <w:r w:rsidRPr="00C301CA">
        <w:rPr>
          <w:b/>
          <w:bCs/>
          <w:i/>
          <w:iCs/>
          <w:sz w:val="28"/>
        </w:rPr>
        <w:t xml:space="preserve">вещем Олеге». </w:t>
      </w:r>
      <w:r w:rsidRPr="00C301CA">
        <w:rPr>
          <w:sz w:val="28"/>
        </w:rPr>
        <w:t>Интерес Пушкина к ист</w:t>
      </w:r>
      <w:r w:rsidRPr="00C301CA">
        <w:rPr>
          <w:sz w:val="28"/>
        </w:rPr>
        <w:t>о</w:t>
      </w:r>
      <w:r w:rsidRPr="00C301CA">
        <w:rPr>
          <w:sz w:val="28"/>
        </w:rPr>
        <w:t>рии России. Мастерство в изображении Полтавской битвы, прославление мужества и отваги русских солдат. Выражение чувства любви к Родине. С</w:t>
      </w:r>
      <w:r w:rsidRPr="00C301CA">
        <w:rPr>
          <w:sz w:val="28"/>
        </w:rPr>
        <w:t>о</w:t>
      </w:r>
      <w:r w:rsidRPr="00C301CA">
        <w:rPr>
          <w:sz w:val="28"/>
        </w:rPr>
        <w:t>поставление полководцев (Петра I и Карла XII). Авторское отношение к г</w:t>
      </w:r>
      <w:r w:rsidRPr="00C301CA">
        <w:rPr>
          <w:sz w:val="28"/>
        </w:rPr>
        <w:t>е</w:t>
      </w:r>
      <w:r w:rsidRPr="00C301CA">
        <w:rPr>
          <w:sz w:val="28"/>
        </w:rPr>
        <w:t>роям. Летописный источник «Песни о вещем Олеге». Особенности композ</w:t>
      </w:r>
      <w:r w:rsidRPr="00C301CA">
        <w:rPr>
          <w:sz w:val="28"/>
        </w:rPr>
        <w:t>и</w:t>
      </w:r>
      <w:r w:rsidRPr="00C301CA">
        <w:rPr>
          <w:sz w:val="28"/>
        </w:rPr>
        <w:t>ции. Своеобразие языка. Основная мысль стихотворения. Смысл сопоставл</w:t>
      </w:r>
      <w:r w:rsidRPr="00C301CA">
        <w:rPr>
          <w:sz w:val="28"/>
        </w:rPr>
        <w:t>е</w:t>
      </w:r>
      <w:r w:rsidRPr="00C301CA">
        <w:rPr>
          <w:sz w:val="28"/>
        </w:rPr>
        <w:t>ния Олега и волхва. Художественное воспроизведение быта и нравов Дре</w:t>
      </w:r>
      <w:r w:rsidRPr="00C301CA">
        <w:rPr>
          <w:sz w:val="28"/>
        </w:rPr>
        <w:t>в</w:t>
      </w:r>
      <w:r w:rsidRPr="00C301CA">
        <w:rPr>
          <w:sz w:val="28"/>
        </w:rPr>
        <w:t>ней Руси.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lastRenderedPageBreak/>
        <w:t xml:space="preserve">«Борис Годунов» (сцена </w:t>
      </w:r>
      <w:proofErr w:type="gramStart"/>
      <w:r w:rsidRPr="00C301CA">
        <w:rPr>
          <w:b/>
          <w:bCs/>
          <w:i/>
          <w:iCs/>
          <w:sz w:val="28"/>
        </w:rPr>
        <w:t>в</w:t>
      </w:r>
      <w:proofErr w:type="gramEnd"/>
      <w:r w:rsidRPr="00C301CA">
        <w:rPr>
          <w:b/>
          <w:bCs/>
          <w:i/>
          <w:iCs/>
          <w:sz w:val="28"/>
        </w:rPr>
        <w:t xml:space="preserve"> </w:t>
      </w:r>
      <w:proofErr w:type="gramStart"/>
      <w:r w:rsidRPr="00C301CA">
        <w:rPr>
          <w:b/>
          <w:bCs/>
          <w:i/>
          <w:iCs/>
          <w:sz w:val="28"/>
        </w:rPr>
        <w:t>Чудовом</w:t>
      </w:r>
      <w:proofErr w:type="gramEnd"/>
      <w:r w:rsidRPr="00C301CA">
        <w:rPr>
          <w:b/>
          <w:bCs/>
          <w:i/>
          <w:iCs/>
          <w:sz w:val="28"/>
        </w:rPr>
        <w:t xml:space="preserve"> монастыре). </w:t>
      </w:r>
      <w:r w:rsidRPr="00C301CA">
        <w:rPr>
          <w:b/>
          <w:bCs/>
          <w:sz w:val="28"/>
        </w:rPr>
        <w:t xml:space="preserve">Образ </w:t>
      </w:r>
      <w:r w:rsidRPr="00C301CA">
        <w:rPr>
          <w:sz w:val="28"/>
        </w:rPr>
        <w:t>летописца как о</w:t>
      </w:r>
      <w:r w:rsidRPr="00C301CA">
        <w:rPr>
          <w:sz w:val="28"/>
        </w:rPr>
        <w:t>б</w:t>
      </w:r>
      <w:r w:rsidRPr="00C301CA">
        <w:rPr>
          <w:sz w:val="28"/>
        </w:rPr>
        <w:t>раз древнерусского писателя. Монолог Пимена: размышления о значении труда летописца для последующих поколений.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«Станционный смотритель». </w:t>
      </w:r>
      <w:r w:rsidRPr="00C301CA">
        <w:rPr>
          <w:sz w:val="28"/>
        </w:rPr>
        <w:t xml:space="preserve">Изображение «маленького человека», его положения в обществе. Пробуждение человеческого достоинства и чувства протеста. </w:t>
      </w:r>
      <w:proofErr w:type="gramStart"/>
      <w:r w:rsidRPr="00C301CA">
        <w:rPr>
          <w:sz w:val="28"/>
        </w:rPr>
        <w:t>Трагическое</w:t>
      </w:r>
      <w:proofErr w:type="gramEnd"/>
      <w:r w:rsidRPr="00C301CA">
        <w:rPr>
          <w:sz w:val="28"/>
        </w:rPr>
        <w:t xml:space="preserve"> и гуманистическое в повести.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Михаил Юрьевич Лермонтов. </w:t>
      </w:r>
      <w:r w:rsidRPr="00C301CA">
        <w:rPr>
          <w:sz w:val="28"/>
        </w:rPr>
        <w:t>Краткий рассказ о жизни и творчестве п</w:t>
      </w:r>
      <w:r w:rsidRPr="00C301CA">
        <w:rPr>
          <w:sz w:val="28"/>
        </w:rPr>
        <w:t>о</w:t>
      </w:r>
      <w:r w:rsidRPr="00C301CA">
        <w:rPr>
          <w:sz w:val="28"/>
        </w:rPr>
        <w:t>эте.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>«</w:t>
      </w:r>
      <w:proofErr w:type="gramStart"/>
      <w:r w:rsidRPr="00C301CA">
        <w:rPr>
          <w:b/>
          <w:bCs/>
          <w:i/>
          <w:iCs/>
          <w:sz w:val="28"/>
        </w:rPr>
        <w:t>Песня про царя</w:t>
      </w:r>
      <w:proofErr w:type="gramEnd"/>
      <w:r w:rsidRPr="00C301CA">
        <w:rPr>
          <w:b/>
          <w:bCs/>
          <w:i/>
          <w:iCs/>
          <w:sz w:val="28"/>
        </w:rPr>
        <w:t xml:space="preserve"> Ивана Васильевича, молодого опричника и удалого купца Калашникова». </w:t>
      </w:r>
      <w:r w:rsidRPr="00C301CA">
        <w:rPr>
          <w:sz w:val="28"/>
        </w:rPr>
        <w:t xml:space="preserve">Поэма </w:t>
      </w:r>
      <w:r w:rsidRPr="00C301CA">
        <w:rPr>
          <w:b/>
          <w:bCs/>
          <w:sz w:val="28"/>
        </w:rPr>
        <w:t xml:space="preserve">об </w:t>
      </w:r>
      <w:r w:rsidRPr="00C301CA">
        <w:rPr>
          <w:sz w:val="28"/>
        </w:rPr>
        <w:t xml:space="preserve">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C301CA">
        <w:rPr>
          <w:sz w:val="28"/>
        </w:rPr>
        <w:t>Кирибеевичем</w:t>
      </w:r>
      <w:proofErr w:type="spellEnd"/>
      <w:r w:rsidRPr="00C301CA">
        <w:rPr>
          <w:sz w:val="28"/>
        </w:rPr>
        <w:t xml:space="preserve"> и Иваном Грозным. Защита К</w:t>
      </w:r>
      <w:r w:rsidRPr="00C301CA">
        <w:rPr>
          <w:sz w:val="28"/>
        </w:rPr>
        <w:t>а</w:t>
      </w:r>
      <w:r w:rsidRPr="00C301CA">
        <w:rPr>
          <w:sz w:val="28"/>
        </w:rPr>
        <w:t>лашниковым человеческого достоинства, его готовность стоять за правду до конца.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sz w:val="28"/>
        </w:rPr>
        <w:t xml:space="preserve">Особенности сюжета поэмы. Авторское отношение к </w:t>
      </w:r>
      <w:proofErr w:type="gramStart"/>
      <w:r w:rsidRPr="00C301CA">
        <w:rPr>
          <w:sz w:val="28"/>
        </w:rPr>
        <w:t>изображаемому</w:t>
      </w:r>
      <w:proofErr w:type="gramEnd"/>
      <w:r w:rsidRPr="00C301CA">
        <w:rPr>
          <w:sz w:val="28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>«Когда волнуется желтеющая нива...», «Молитва», «Ангел».</w:t>
      </w:r>
      <w:r w:rsidRPr="00C301CA">
        <w:rPr>
          <w:sz w:val="28"/>
        </w:rPr>
        <w:t xml:space="preserve"> Стихотв</w:t>
      </w:r>
      <w:r w:rsidRPr="00C301CA">
        <w:rPr>
          <w:sz w:val="28"/>
        </w:rPr>
        <w:t>о</w:t>
      </w:r>
      <w:r w:rsidRPr="00C301CA">
        <w:rPr>
          <w:sz w:val="28"/>
        </w:rPr>
        <w:t>рение «Ангел» как воспоминание об идеальной гармонии, о «небесных» зв</w:t>
      </w:r>
      <w:r w:rsidRPr="00C301CA">
        <w:rPr>
          <w:sz w:val="28"/>
        </w:rPr>
        <w:t>у</w:t>
      </w:r>
      <w:r w:rsidRPr="00C301CA">
        <w:rPr>
          <w:sz w:val="28"/>
        </w:rPr>
        <w:t>ках, оставшихся в памяти души, переживание блаженства, полноты жизне</w:t>
      </w:r>
      <w:r w:rsidRPr="00C301CA">
        <w:rPr>
          <w:sz w:val="28"/>
        </w:rPr>
        <w:t>н</w:t>
      </w:r>
      <w:r w:rsidRPr="00C301CA">
        <w:rPr>
          <w:sz w:val="28"/>
        </w:rPr>
        <w:t>ных сил, связанное с красотой природы и ее проявлений. «Молитва» («В м</w:t>
      </w:r>
      <w:r w:rsidRPr="00C301CA">
        <w:rPr>
          <w:sz w:val="28"/>
        </w:rPr>
        <w:t>и</w:t>
      </w:r>
      <w:r w:rsidRPr="00C301CA">
        <w:rPr>
          <w:sz w:val="28"/>
        </w:rPr>
        <w:t>нуту жизни трудную...») — готовность ринуться навстречу знакомым гарм</w:t>
      </w:r>
      <w:r w:rsidRPr="00C301CA">
        <w:rPr>
          <w:sz w:val="28"/>
        </w:rPr>
        <w:t>о</w:t>
      </w:r>
      <w:r w:rsidRPr="00C301CA">
        <w:rPr>
          <w:sz w:val="28"/>
        </w:rPr>
        <w:t>ничным звукам, символизирующим ожидаемое счастье на земле.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Николай Васильевич Гоголь. </w:t>
      </w:r>
      <w:r w:rsidRPr="00C301CA">
        <w:rPr>
          <w:sz w:val="28"/>
        </w:rPr>
        <w:t>Краткий рассказ о жизни и творчестве п</w:t>
      </w:r>
      <w:r w:rsidRPr="00C301CA">
        <w:rPr>
          <w:sz w:val="28"/>
        </w:rPr>
        <w:t>и</w:t>
      </w:r>
      <w:r w:rsidRPr="00C301CA">
        <w:rPr>
          <w:sz w:val="28"/>
        </w:rPr>
        <w:t>сателя.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«Тарас Бульба». </w:t>
      </w:r>
      <w:r w:rsidRPr="00C301CA">
        <w:rPr>
          <w:sz w:val="28"/>
        </w:rPr>
        <w:t>Прославление боевого товарищества, осуждение пред</w:t>
      </w:r>
      <w:r w:rsidRPr="00C301CA">
        <w:rPr>
          <w:sz w:val="28"/>
        </w:rPr>
        <w:t>а</w:t>
      </w:r>
      <w:r w:rsidRPr="00C301CA">
        <w:rPr>
          <w:sz w:val="28"/>
        </w:rPr>
        <w:t xml:space="preserve">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C301CA">
        <w:rPr>
          <w:sz w:val="28"/>
        </w:rPr>
        <w:t>Андрию</w:t>
      </w:r>
      <w:proofErr w:type="spellEnd"/>
      <w:r w:rsidRPr="00C301CA">
        <w:rPr>
          <w:sz w:val="28"/>
        </w:rPr>
        <w:t xml:space="preserve">, смысл этого противопоставления. Патриотический пафос повести. Особенности изображения людей и природы в повести. 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Иван Сергеевич Тургенев. </w:t>
      </w:r>
      <w:r w:rsidRPr="00C301CA">
        <w:rPr>
          <w:sz w:val="28"/>
        </w:rPr>
        <w:t>Краткий рассказ о жизни и творчестве писат</w:t>
      </w:r>
      <w:r w:rsidRPr="00C301CA">
        <w:rPr>
          <w:sz w:val="28"/>
        </w:rPr>
        <w:t>е</w:t>
      </w:r>
      <w:r w:rsidRPr="00C301CA">
        <w:rPr>
          <w:sz w:val="28"/>
        </w:rPr>
        <w:t>ля.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«Бирюк». </w:t>
      </w:r>
      <w:r w:rsidRPr="00C301CA">
        <w:rPr>
          <w:sz w:val="28"/>
        </w:rPr>
        <w:t xml:space="preserve">Изображение быта крестьян, авторское отношение к </w:t>
      </w:r>
      <w:proofErr w:type="gramStart"/>
      <w:r w:rsidRPr="00C301CA">
        <w:rPr>
          <w:sz w:val="28"/>
        </w:rPr>
        <w:t>бесправным</w:t>
      </w:r>
      <w:proofErr w:type="gramEnd"/>
      <w:r w:rsidRPr="00C301CA">
        <w:rPr>
          <w:sz w:val="28"/>
        </w:rPr>
        <w:t xml:space="preserve"> и обездоленным. Мастерство в изображении пейзажа. Художественные ос</w:t>
      </w:r>
      <w:r w:rsidRPr="00C301CA">
        <w:rPr>
          <w:sz w:val="28"/>
        </w:rPr>
        <w:t>о</w:t>
      </w:r>
      <w:r w:rsidRPr="00C301CA">
        <w:rPr>
          <w:sz w:val="28"/>
        </w:rPr>
        <w:t>бенности рассказа.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Стихотворения в прозе. </w:t>
      </w:r>
      <w:r w:rsidRPr="00C301CA">
        <w:rPr>
          <w:b/>
          <w:bCs/>
          <w:i/>
          <w:iCs/>
          <w:sz w:val="28"/>
        </w:rPr>
        <w:t xml:space="preserve">«Русский язык». </w:t>
      </w:r>
      <w:r w:rsidRPr="00C301CA">
        <w:rPr>
          <w:sz w:val="28"/>
        </w:rPr>
        <w:t xml:space="preserve">Тургенев о богатстве и красоте русского языка. Родной язык как духовная опора человека. </w:t>
      </w:r>
      <w:r w:rsidRPr="00C301CA">
        <w:rPr>
          <w:b/>
          <w:bCs/>
          <w:i/>
          <w:iCs/>
          <w:sz w:val="28"/>
        </w:rPr>
        <w:t xml:space="preserve">«Близнецы», «Два богача». </w:t>
      </w:r>
      <w:r w:rsidRPr="00C301CA">
        <w:rPr>
          <w:sz w:val="28"/>
        </w:rPr>
        <w:t>Нравственность и человеческие взаимоотношения.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Николай Алексеевич Некрасов. </w:t>
      </w:r>
      <w:r w:rsidRPr="00C301CA">
        <w:rPr>
          <w:sz w:val="28"/>
        </w:rPr>
        <w:t>Краткий рассказ о писателе.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«Русские женщины» </w:t>
      </w:r>
      <w:r w:rsidRPr="00C301CA">
        <w:rPr>
          <w:i/>
          <w:iCs/>
          <w:sz w:val="28"/>
        </w:rPr>
        <w:t xml:space="preserve">(«Княгиня Трубецкая»). </w:t>
      </w:r>
      <w:r w:rsidRPr="00C301CA">
        <w:rPr>
          <w:sz w:val="28"/>
        </w:rPr>
        <w:t>Историческая основа поэмы. Величие духа русских женщин, отправившихся вслед за осужденными муж</w:t>
      </w:r>
      <w:r w:rsidRPr="00C301CA">
        <w:rPr>
          <w:sz w:val="28"/>
        </w:rPr>
        <w:t>ь</w:t>
      </w:r>
      <w:r w:rsidRPr="00C301CA">
        <w:rPr>
          <w:sz w:val="28"/>
        </w:rPr>
        <w:t>ями в Сибирь. Художественные особенности исторических поэм Некрасова.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«Размышления у парадного подъезда». </w:t>
      </w:r>
      <w:r w:rsidRPr="00C301CA">
        <w:rPr>
          <w:sz w:val="28"/>
        </w:rPr>
        <w:t>Боль поэта за судьбу народа. Своеобразие некрасовской музы. (Для чтения и обсуждения.)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lastRenderedPageBreak/>
        <w:t xml:space="preserve">Алексей Константинович Толстой. </w:t>
      </w:r>
      <w:r w:rsidRPr="00C301CA">
        <w:rPr>
          <w:sz w:val="28"/>
        </w:rPr>
        <w:t>Краткий рассказ о жизни и творч</w:t>
      </w:r>
      <w:r w:rsidRPr="00C301CA">
        <w:rPr>
          <w:sz w:val="28"/>
        </w:rPr>
        <w:t>е</w:t>
      </w:r>
      <w:r w:rsidRPr="00C301CA">
        <w:rPr>
          <w:sz w:val="28"/>
        </w:rPr>
        <w:t xml:space="preserve">стве поэта. Исторические баллады </w:t>
      </w:r>
      <w:r w:rsidRPr="00C301CA">
        <w:rPr>
          <w:b/>
          <w:bCs/>
          <w:i/>
          <w:iCs/>
          <w:sz w:val="28"/>
        </w:rPr>
        <w:t xml:space="preserve">«Василий Шибанов» </w:t>
      </w:r>
      <w:r w:rsidRPr="00C301CA">
        <w:rPr>
          <w:sz w:val="28"/>
        </w:rPr>
        <w:t xml:space="preserve">и </w:t>
      </w:r>
      <w:r w:rsidRPr="00C301CA">
        <w:rPr>
          <w:b/>
          <w:bCs/>
          <w:i/>
          <w:iCs/>
          <w:sz w:val="28"/>
        </w:rPr>
        <w:t xml:space="preserve">«Князь Михайло Репнин». </w:t>
      </w:r>
      <w:r w:rsidRPr="00C301CA">
        <w:rPr>
          <w:sz w:val="28"/>
        </w:rPr>
        <w:t>Воспроизведение исторического колорита эпохи. Правда и вым</w:t>
      </w:r>
      <w:r w:rsidRPr="00C301CA">
        <w:rPr>
          <w:sz w:val="28"/>
        </w:rPr>
        <w:t>ы</w:t>
      </w:r>
      <w:r w:rsidRPr="00C301CA">
        <w:rPr>
          <w:sz w:val="28"/>
        </w:rPr>
        <w:t>сел. Тема древнерусского «рыцарства», противостоящего самовластию.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Михаил </w:t>
      </w:r>
      <w:proofErr w:type="spellStart"/>
      <w:r w:rsidRPr="00C301CA">
        <w:rPr>
          <w:b/>
          <w:bCs/>
          <w:sz w:val="28"/>
        </w:rPr>
        <w:t>Евграфович</w:t>
      </w:r>
      <w:proofErr w:type="spellEnd"/>
      <w:r w:rsidRPr="00C301CA">
        <w:rPr>
          <w:b/>
          <w:bCs/>
          <w:sz w:val="28"/>
        </w:rPr>
        <w:t xml:space="preserve"> Салтыков-Щедрин. </w:t>
      </w:r>
      <w:r w:rsidRPr="00C301CA">
        <w:rPr>
          <w:sz w:val="28"/>
        </w:rPr>
        <w:t>Краткий рассказ о писателе.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«Повесть о том, как один мужик двух генералов прокормил». </w:t>
      </w:r>
      <w:r w:rsidRPr="00C301CA">
        <w:rPr>
          <w:sz w:val="28"/>
        </w:rPr>
        <w:t>Нра</w:t>
      </w:r>
      <w:r w:rsidRPr="00C301CA">
        <w:rPr>
          <w:sz w:val="28"/>
        </w:rPr>
        <w:t>в</w:t>
      </w:r>
      <w:r w:rsidRPr="00C301CA">
        <w:rPr>
          <w:sz w:val="28"/>
        </w:rPr>
        <w:t>ственные пороки общества. Паразитизм генералов, трудолюбие и сметл</w:t>
      </w:r>
      <w:r w:rsidRPr="00C301CA">
        <w:rPr>
          <w:sz w:val="28"/>
        </w:rPr>
        <w:t>и</w:t>
      </w:r>
      <w:r w:rsidRPr="00C301CA">
        <w:rPr>
          <w:sz w:val="28"/>
        </w:rPr>
        <w:t>вость мужика. Осуждение покорности мужика. Сатира в «Повести...».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«Дикий помещик». </w:t>
      </w:r>
      <w:r w:rsidRPr="00C301CA">
        <w:rPr>
          <w:sz w:val="28"/>
        </w:rPr>
        <w:t>Для самостоятельного чтения.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Лев Николаевич Толстой. </w:t>
      </w:r>
      <w:r w:rsidRPr="00C301CA">
        <w:rPr>
          <w:sz w:val="28"/>
        </w:rPr>
        <w:t>Краткий рассказ о писателе (детство, юность, начало литературного творчества).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«Детство». </w:t>
      </w:r>
      <w:r w:rsidRPr="00C301CA">
        <w:rPr>
          <w:sz w:val="28"/>
        </w:rPr>
        <w:t xml:space="preserve">Главы из повести: </w:t>
      </w:r>
      <w:r w:rsidRPr="00C301CA">
        <w:rPr>
          <w:b/>
          <w:bCs/>
          <w:i/>
          <w:iCs/>
          <w:sz w:val="28"/>
        </w:rPr>
        <w:t xml:space="preserve">«Классы», «Наталья </w:t>
      </w:r>
      <w:proofErr w:type="spellStart"/>
      <w:r w:rsidRPr="00C301CA">
        <w:rPr>
          <w:b/>
          <w:bCs/>
          <w:i/>
          <w:iCs/>
          <w:sz w:val="28"/>
        </w:rPr>
        <w:t>Савишна</w:t>
      </w:r>
      <w:proofErr w:type="spellEnd"/>
      <w:r w:rsidRPr="00C301CA">
        <w:rPr>
          <w:b/>
          <w:bCs/>
          <w:i/>
          <w:iCs/>
          <w:sz w:val="28"/>
        </w:rPr>
        <w:t>», «</w:t>
      </w:r>
      <w:proofErr w:type="spellStart"/>
      <w:r w:rsidRPr="00C301CA">
        <w:rPr>
          <w:b/>
          <w:bCs/>
          <w:i/>
          <w:iCs/>
          <w:sz w:val="28"/>
        </w:rPr>
        <w:t>Maman</w:t>
      </w:r>
      <w:proofErr w:type="spellEnd"/>
      <w:r w:rsidRPr="00C301CA">
        <w:rPr>
          <w:b/>
          <w:bCs/>
          <w:i/>
          <w:iCs/>
          <w:sz w:val="28"/>
        </w:rPr>
        <w:t>»</w:t>
      </w:r>
      <w:r w:rsidRPr="00C301CA">
        <w:rPr>
          <w:sz w:val="28"/>
        </w:rPr>
        <w:t xml:space="preserve"> и др. Взаимоотношения детей и взрослых. Проявления чувств г</w:t>
      </w:r>
      <w:r w:rsidRPr="00C301CA">
        <w:rPr>
          <w:sz w:val="28"/>
        </w:rPr>
        <w:t>е</w:t>
      </w:r>
      <w:r w:rsidRPr="00C301CA">
        <w:rPr>
          <w:sz w:val="28"/>
        </w:rPr>
        <w:t>роя, беспощадность к себе, анализ собственных поступков.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Антон Павлович Чехов. </w:t>
      </w:r>
      <w:r w:rsidRPr="00C301CA">
        <w:rPr>
          <w:sz w:val="28"/>
        </w:rPr>
        <w:t>Краткий рассказ о писателе.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i/>
          <w:iCs/>
          <w:sz w:val="28"/>
        </w:rPr>
        <w:t xml:space="preserve">«Хамелеон». </w:t>
      </w:r>
      <w:r w:rsidRPr="00C301CA">
        <w:rPr>
          <w:sz w:val="28"/>
        </w:rPr>
        <w:t>Живая картина нравов. Осмеяние трусости и угодничества. Смысл названия рассказа. «Говорящие фамилии» как средство юмористич</w:t>
      </w:r>
      <w:r w:rsidRPr="00C301CA">
        <w:rPr>
          <w:sz w:val="28"/>
        </w:rPr>
        <w:t>е</w:t>
      </w:r>
      <w:r w:rsidRPr="00C301CA">
        <w:rPr>
          <w:sz w:val="28"/>
        </w:rPr>
        <w:t>ской характеристики.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«Злоумышленник», «Размазня». </w:t>
      </w:r>
      <w:r w:rsidRPr="00C301CA">
        <w:rPr>
          <w:sz w:val="28"/>
        </w:rPr>
        <w:t>Многогранность комического в рассказах А. П. Чехова. (Для чтения и обсуждения.)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</w:rPr>
      </w:pPr>
      <w:r w:rsidRPr="00C301CA">
        <w:rPr>
          <w:b/>
          <w:sz w:val="28"/>
        </w:rPr>
        <w:t xml:space="preserve"> «Край ты мой, родимый край…» (обзор)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sz w:val="28"/>
        </w:rPr>
        <w:t>Стихотворения русских поэтов XIX века о родной природе.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В. Жуковский. </w:t>
      </w:r>
      <w:r w:rsidRPr="00C301CA">
        <w:rPr>
          <w:i/>
          <w:iCs/>
          <w:sz w:val="28"/>
        </w:rPr>
        <w:t xml:space="preserve">«Приход весны»; </w:t>
      </w:r>
      <w:r w:rsidRPr="00C301CA">
        <w:rPr>
          <w:b/>
          <w:bCs/>
          <w:sz w:val="28"/>
        </w:rPr>
        <w:t xml:space="preserve">И. Бунин. </w:t>
      </w:r>
      <w:r w:rsidRPr="00C301CA">
        <w:rPr>
          <w:i/>
          <w:iCs/>
          <w:sz w:val="28"/>
        </w:rPr>
        <w:t xml:space="preserve">«Родина»; </w:t>
      </w:r>
      <w:r w:rsidRPr="00C301CA">
        <w:rPr>
          <w:b/>
          <w:bCs/>
          <w:i/>
          <w:iCs/>
          <w:sz w:val="28"/>
        </w:rPr>
        <w:t>А. Фет</w:t>
      </w:r>
      <w:r w:rsidRPr="00C301CA">
        <w:rPr>
          <w:sz w:val="28"/>
        </w:rPr>
        <w:t xml:space="preserve">. </w:t>
      </w:r>
      <w:r w:rsidRPr="00C301CA">
        <w:rPr>
          <w:i/>
          <w:iCs/>
          <w:sz w:val="28"/>
        </w:rPr>
        <w:t xml:space="preserve">«Вечер», «Это утро...»; </w:t>
      </w:r>
      <w:r w:rsidRPr="00C301CA">
        <w:rPr>
          <w:b/>
          <w:bCs/>
          <w:sz w:val="28"/>
        </w:rPr>
        <w:t xml:space="preserve">Ф. Тютчев. </w:t>
      </w:r>
      <w:r w:rsidRPr="00C301CA">
        <w:rPr>
          <w:i/>
          <w:iCs/>
          <w:sz w:val="28"/>
        </w:rPr>
        <w:t xml:space="preserve">«Весенние воды», «Умом Россию не понять...»; </w:t>
      </w:r>
      <w:r w:rsidRPr="00C301CA">
        <w:rPr>
          <w:b/>
          <w:bCs/>
          <w:sz w:val="28"/>
        </w:rPr>
        <w:t xml:space="preserve">А. К. Толстой. </w:t>
      </w:r>
      <w:r w:rsidRPr="00C301CA">
        <w:rPr>
          <w:i/>
          <w:iCs/>
          <w:sz w:val="28"/>
        </w:rPr>
        <w:t xml:space="preserve">«Край ты мой, родимый край...», «Благовест». </w:t>
      </w:r>
      <w:r w:rsidRPr="00C301CA">
        <w:rPr>
          <w:sz w:val="28"/>
        </w:rPr>
        <w:t>Поэтическое изображение родной природы и выражение авторского настроения, мирос</w:t>
      </w:r>
      <w:r w:rsidRPr="00C301CA">
        <w:rPr>
          <w:sz w:val="28"/>
        </w:rPr>
        <w:t>о</w:t>
      </w:r>
      <w:r w:rsidRPr="00C301CA">
        <w:rPr>
          <w:sz w:val="28"/>
        </w:rPr>
        <w:t>зерцания.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 w:rsidRPr="00C301CA">
        <w:rPr>
          <w:b/>
          <w:sz w:val="28"/>
        </w:rPr>
        <w:t>Из русской литературы 20 века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Иван Алексеевич Бунин. </w:t>
      </w:r>
      <w:r w:rsidRPr="00C301CA">
        <w:rPr>
          <w:sz w:val="28"/>
        </w:rPr>
        <w:t xml:space="preserve">Краткий рассказ о писателе. </w:t>
      </w:r>
      <w:r w:rsidRPr="00C301CA">
        <w:rPr>
          <w:b/>
          <w:bCs/>
          <w:i/>
          <w:iCs/>
          <w:sz w:val="28"/>
        </w:rPr>
        <w:t xml:space="preserve">«Цифры». </w:t>
      </w:r>
      <w:r w:rsidRPr="00C301CA">
        <w:rPr>
          <w:sz w:val="28"/>
        </w:rPr>
        <w:t>Восп</w:t>
      </w:r>
      <w:r w:rsidRPr="00C301CA">
        <w:rPr>
          <w:sz w:val="28"/>
        </w:rPr>
        <w:t>и</w:t>
      </w:r>
      <w:r w:rsidRPr="00C301CA">
        <w:rPr>
          <w:sz w:val="28"/>
        </w:rPr>
        <w:t>тание детей в семье. Герой рассказа: сложность взаимопонимания детей и взрослых.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«Лапти». </w:t>
      </w:r>
      <w:r w:rsidRPr="00C301CA">
        <w:rPr>
          <w:sz w:val="28"/>
        </w:rPr>
        <w:t>Душевное богатство простого крестьянина.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Максим Горький. </w:t>
      </w:r>
      <w:r w:rsidRPr="00C301CA">
        <w:rPr>
          <w:sz w:val="28"/>
        </w:rPr>
        <w:t>Краткий рассказ о писателе.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i/>
          <w:iCs/>
          <w:sz w:val="28"/>
        </w:rPr>
        <w:t xml:space="preserve">«Детство». </w:t>
      </w:r>
      <w:r w:rsidRPr="00C301CA">
        <w:rPr>
          <w:sz w:val="28"/>
        </w:rPr>
        <w:t>Автобиографический характер повести. Изображение «сви</w:t>
      </w:r>
      <w:r w:rsidRPr="00C301CA">
        <w:rPr>
          <w:sz w:val="28"/>
        </w:rPr>
        <w:t>н</w:t>
      </w:r>
      <w:r w:rsidRPr="00C301CA">
        <w:rPr>
          <w:sz w:val="28"/>
        </w:rPr>
        <w:t xml:space="preserve">цовых мерзостей жизни». Дед Каширин. </w:t>
      </w:r>
      <w:proofErr w:type="gramStart"/>
      <w:r w:rsidRPr="00C301CA">
        <w:rPr>
          <w:sz w:val="28"/>
        </w:rPr>
        <w:t>«Яркое, здоровое, творческое в ру</w:t>
      </w:r>
      <w:r w:rsidRPr="00C301CA">
        <w:rPr>
          <w:sz w:val="28"/>
        </w:rPr>
        <w:t>с</w:t>
      </w:r>
      <w:r w:rsidRPr="00C301CA">
        <w:rPr>
          <w:sz w:val="28"/>
        </w:rPr>
        <w:t>ской жизни» (Алеша, бабушка, Цыганок, Хорошее Дело).</w:t>
      </w:r>
      <w:proofErr w:type="gramEnd"/>
      <w:r w:rsidRPr="00C301CA">
        <w:rPr>
          <w:sz w:val="28"/>
        </w:rPr>
        <w:t xml:space="preserve"> Изображение быта и характеров. Вера в творческие силы народа.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«Старуха </w:t>
      </w:r>
      <w:proofErr w:type="spellStart"/>
      <w:r w:rsidRPr="00C301CA">
        <w:rPr>
          <w:b/>
          <w:bCs/>
          <w:i/>
          <w:iCs/>
          <w:sz w:val="28"/>
        </w:rPr>
        <w:t>Изергиль</w:t>
      </w:r>
      <w:proofErr w:type="spellEnd"/>
      <w:r w:rsidRPr="00C301CA">
        <w:rPr>
          <w:b/>
          <w:bCs/>
          <w:i/>
          <w:iCs/>
          <w:sz w:val="28"/>
        </w:rPr>
        <w:t xml:space="preserve">» </w:t>
      </w:r>
      <w:r w:rsidRPr="00C301CA">
        <w:rPr>
          <w:i/>
          <w:iCs/>
          <w:sz w:val="28"/>
        </w:rPr>
        <w:t>(«Легенда о Данко»).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Владимир Владимирович Маяковский. </w:t>
      </w:r>
      <w:r w:rsidRPr="00C301CA">
        <w:rPr>
          <w:sz w:val="28"/>
        </w:rPr>
        <w:t>Краткий рассказ о писателе.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«Необычайное приключение, бывшее с Владимиром Маяковским летом на даче». </w:t>
      </w:r>
      <w:r w:rsidRPr="00C301CA">
        <w:rPr>
          <w:sz w:val="28"/>
        </w:rPr>
        <w:t>Мысли автора о роли поэзии в жизни человека и общества. Сво</w:t>
      </w:r>
      <w:r w:rsidRPr="00C301CA">
        <w:rPr>
          <w:sz w:val="28"/>
        </w:rPr>
        <w:t>е</w:t>
      </w:r>
      <w:r w:rsidRPr="00C301CA">
        <w:rPr>
          <w:sz w:val="28"/>
        </w:rPr>
        <w:t>образие стихотворного ритма, словотворчество Маяковского.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«Хорошее отношение к лошадям». </w:t>
      </w:r>
      <w:r w:rsidRPr="00C301CA">
        <w:rPr>
          <w:sz w:val="28"/>
        </w:rPr>
        <w:t>Два взгляда на мир: безразличие, бе</w:t>
      </w:r>
      <w:r w:rsidRPr="00C301CA">
        <w:rPr>
          <w:sz w:val="28"/>
        </w:rPr>
        <w:t>с</w:t>
      </w:r>
      <w:r w:rsidRPr="00C301CA">
        <w:rPr>
          <w:sz w:val="28"/>
        </w:rPr>
        <w:t>сердечие мещанина и гуманизм, доброта, сострадание лирического героя стихотворения.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lastRenderedPageBreak/>
        <w:t xml:space="preserve">Леонид Николаевич Андреев. </w:t>
      </w:r>
      <w:r w:rsidRPr="00C301CA">
        <w:rPr>
          <w:sz w:val="28"/>
        </w:rPr>
        <w:t>Краткий рассказ о писателе.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>«</w:t>
      </w:r>
      <w:proofErr w:type="gramStart"/>
      <w:r w:rsidRPr="00C301CA">
        <w:rPr>
          <w:b/>
          <w:bCs/>
          <w:i/>
          <w:iCs/>
          <w:sz w:val="28"/>
        </w:rPr>
        <w:t>Кусака</w:t>
      </w:r>
      <w:proofErr w:type="gramEnd"/>
      <w:r w:rsidRPr="00C301CA">
        <w:rPr>
          <w:b/>
          <w:bCs/>
          <w:i/>
          <w:iCs/>
          <w:sz w:val="28"/>
        </w:rPr>
        <w:t>».</w:t>
      </w:r>
      <w:r w:rsidRPr="00C301CA">
        <w:rPr>
          <w:i/>
          <w:iCs/>
          <w:sz w:val="28"/>
        </w:rPr>
        <w:t xml:space="preserve"> </w:t>
      </w:r>
      <w:r w:rsidRPr="00C301CA">
        <w:rPr>
          <w:sz w:val="28"/>
        </w:rPr>
        <w:t>Чувство сострадания к братьям нашим меньшим, бессердечие героев. Гуманистический пафос произведения.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Андрей Платонович Платонов. </w:t>
      </w:r>
      <w:r w:rsidRPr="00C301CA">
        <w:rPr>
          <w:sz w:val="28"/>
        </w:rPr>
        <w:t>Краткий рассказ о писателе.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«Юшка». </w:t>
      </w:r>
      <w:r w:rsidRPr="00C301CA">
        <w:rPr>
          <w:sz w:val="28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</w:t>
      </w:r>
      <w:r w:rsidRPr="00C301CA">
        <w:rPr>
          <w:sz w:val="28"/>
        </w:rPr>
        <w:t>е</w:t>
      </w:r>
      <w:r w:rsidRPr="00C301CA">
        <w:rPr>
          <w:sz w:val="28"/>
        </w:rPr>
        <w:t>ловеческой личности.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Борис Леонидович Пастернак. </w:t>
      </w:r>
      <w:r w:rsidRPr="00C301CA">
        <w:rPr>
          <w:sz w:val="28"/>
        </w:rPr>
        <w:t xml:space="preserve">Слово о поэте. </w:t>
      </w:r>
      <w:r w:rsidRPr="00C301CA">
        <w:rPr>
          <w:b/>
          <w:bCs/>
          <w:i/>
          <w:iCs/>
          <w:sz w:val="28"/>
        </w:rPr>
        <w:t>«Июль», «Никого не б</w:t>
      </w:r>
      <w:r w:rsidRPr="00C301CA">
        <w:rPr>
          <w:b/>
          <w:bCs/>
          <w:i/>
          <w:iCs/>
          <w:sz w:val="28"/>
        </w:rPr>
        <w:t>у</w:t>
      </w:r>
      <w:r w:rsidRPr="00C301CA">
        <w:rPr>
          <w:b/>
          <w:bCs/>
          <w:i/>
          <w:iCs/>
          <w:sz w:val="28"/>
        </w:rPr>
        <w:t xml:space="preserve">дет в доме...». </w:t>
      </w:r>
      <w:r w:rsidRPr="00C301CA">
        <w:rPr>
          <w:sz w:val="28"/>
        </w:rPr>
        <w:t>Картины природы, преображенные поэтическим зрением П</w:t>
      </w:r>
      <w:r w:rsidRPr="00C301CA">
        <w:rPr>
          <w:sz w:val="28"/>
        </w:rPr>
        <w:t>а</w:t>
      </w:r>
      <w:r w:rsidRPr="00C301CA">
        <w:rPr>
          <w:sz w:val="28"/>
        </w:rPr>
        <w:t>стернака. Сравнения и метафоры в художественном мире поэта.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</w:rPr>
      </w:pPr>
      <w:r w:rsidRPr="00C301CA">
        <w:rPr>
          <w:b/>
          <w:sz w:val="28"/>
        </w:rPr>
        <w:t>На дорогах войны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sz w:val="28"/>
        </w:rPr>
        <w:t>Интервью с поэтом — участником Великой Отечественной войны. Гер</w:t>
      </w:r>
      <w:r w:rsidRPr="00C301CA">
        <w:rPr>
          <w:sz w:val="28"/>
        </w:rPr>
        <w:t>о</w:t>
      </w:r>
      <w:r w:rsidRPr="00C301CA">
        <w:rPr>
          <w:sz w:val="28"/>
        </w:rPr>
        <w:t>изм, патриотизм, самоотверженность, трудности и радости грозных лет во</w:t>
      </w:r>
      <w:r w:rsidRPr="00C301CA">
        <w:rPr>
          <w:sz w:val="28"/>
        </w:rPr>
        <w:t>й</w:t>
      </w:r>
      <w:r w:rsidRPr="00C301CA">
        <w:rPr>
          <w:sz w:val="28"/>
        </w:rPr>
        <w:t xml:space="preserve">ны в стихотворениях поэтов—участников войны. </w:t>
      </w:r>
      <w:r w:rsidRPr="00C301CA">
        <w:rPr>
          <w:b/>
          <w:bCs/>
          <w:sz w:val="28"/>
        </w:rPr>
        <w:t xml:space="preserve">А. Ахматова. </w:t>
      </w:r>
      <w:r w:rsidRPr="00C301CA">
        <w:rPr>
          <w:b/>
          <w:bCs/>
          <w:i/>
          <w:iCs/>
          <w:sz w:val="28"/>
        </w:rPr>
        <w:t xml:space="preserve">«Клятва»; </w:t>
      </w:r>
      <w:r w:rsidRPr="00C301CA">
        <w:rPr>
          <w:b/>
          <w:bCs/>
          <w:sz w:val="28"/>
        </w:rPr>
        <w:t xml:space="preserve">К. Симонов. </w:t>
      </w:r>
      <w:r w:rsidRPr="00C301CA">
        <w:rPr>
          <w:b/>
          <w:bCs/>
          <w:i/>
          <w:iCs/>
          <w:sz w:val="28"/>
        </w:rPr>
        <w:t xml:space="preserve">«Ты помнишь, Алеша, дороги Смоленщины...»; </w:t>
      </w:r>
      <w:r w:rsidRPr="00C301CA">
        <w:rPr>
          <w:sz w:val="28"/>
        </w:rPr>
        <w:t xml:space="preserve">стихи </w:t>
      </w:r>
      <w:r w:rsidRPr="00C301CA">
        <w:rPr>
          <w:b/>
          <w:bCs/>
          <w:sz w:val="28"/>
        </w:rPr>
        <w:t xml:space="preserve">А. Твардовского, А. Суркова, Н. Тихонова и др. </w:t>
      </w:r>
      <w:r w:rsidRPr="00C301CA">
        <w:rPr>
          <w:sz w:val="28"/>
        </w:rPr>
        <w:t>Ритмы и образы военной л</w:t>
      </w:r>
      <w:r w:rsidRPr="00C301CA">
        <w:rPr>
          <w:sz w:val="28"/>
        </w:rPr>
        <w:t>и</w:t>
      </w:r>
      <w:r w:rsidRPr="00C301CA">
        <w:rPr>
          <w:sz w:val="28"/>
        </w:rPr>
        <w:t>рики.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Федор Александрович Абрамов. </w:t>
      </w:r>
      <w:r w:rsidRPr="00C301CA">
        <w:rPr>
          <w:sz w:val="28"/>
        </w:rPr>
        <w:t xml:space="preserve">Краткий рассказ о писателе. </w:t>
      </w:r>
      <w:r w:rsidRPr="00C301CA">
        <w:rPr>
          <w:b/>
          <w:bCs/>
          <w:i/>
          <w:iCs/>
          <w:sz w:val="28"/>
        </w:rPr>
        <w:t xml:space="preserve">«О чем плачут лошади». </w:t>
      </w:r>
      <w:r w:rsidRPr="00C301CA">
        <w:rPr>
          <w:sz w:val="28"/>
        </w:rPr>
        <w:t>Эстетические и нравственно-экологические проблемы, поднятые в рассказе.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Евгений Иванович Носов. </w:t>
      </w:r>
      <w:r w:rsidRPr="00C301CA">
        <w:rPr>
          <w:sz w:val="28"/>
        </w:rPr>
        <w:t>Краткий рассказ о писателе.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«Кукла» </w:t>
      </w:r>
      <w:r w:rsidRPr="00C301CA">
        <w:rPr>
          <w:sz w:val="28"/>
        </w:rPr>
        <w:t>(«</w:t>
      </w:r>
      <w:proofErr w:type="spellStart"/>
      <w:r w:rsidRPr="00C301CA">
        <w:rPr>
          <w:sz w:val="28"/>
        </w:rPr>
        <w:t>Акимыч</w:t>
      </w:r>
      <w:proofErr w:type="spellEnd"/>
      <w:r w:rsidRPr="00C301CA">
        <w:rPr>
          <w:sz w:val="28"/>
        </w:rPr>
        <w:t xml:space="preserve">»), </w:t>
      </w:r>
      <w:r w:rsidRPr="00C301CA">
        <w:rPr>
          <w:b/>
          <w:bCs/>
          <w:i/>
          <w:iCs/>
          <w:sz w:val="28"/>
        </w:rPr>
        <w:t xml:space="preserve">«Живое пламя». </w:t>
      </w:r>
      <w:r w:rsidRPr="00C301CA">
        <w:rPr>
          <w:sz w:val="28"/>
        </w:rPr>
        <w:t>Сила внутренней, духовной крас</w:t>
      </w:r>
      <w:r w:rsidRPr="00C301CA">
        <w:rPr>
          <w:sz w:val="28"/>
        </w:rPr>
        <w:t>о</w:t>
      </w:r>
      <w:r w:rsidRPr="00C301CA">
        <w:rPr>
          <w:sz w:val="28"/>
        </w:rPr>
        <w:t xml:space="preserve">ты человека. Протест против равнодушия, </w:t>
      </w:r>
      <w:proofErr w:type="spellStart"/>
      <w:r w:rsidRPr="00C301CA">
        <w:rPr>
          <w:sz w:val="28"/>
        </w:rPr>
        <w:t>бездуховности</w:t>
      </w:r>
      <w:proofErr w:type="spellEnd"/>
      <w:r w:rsidRPr="00C301CA">
        <w:rPr>
          <w:sz w:val="28"/>
        </w:rPr>
        <w:t>, безразличного о</w:t>
      </w:r>
      <w:r w:rsidRPr="00C301CA">
        <w:rPr>
          <w:sz w:val="28"/>
        </w:rPr>
        <w:t>т</w:t>
      </w:r>
      <w:r w:rsidRPr="00C301CA">
        <w:rPr>
          <w:sz w:val="28"/>
        </w:rPr>
        <w:t>ношения к окружающим людям, природе. Осознание огромной роли пр</w:t>
      </w:r>
      <w:r w:rsidRPr="00C301CA">
        <w:rPr>
          <w:sz w:val="28"/>
        </w:rPr>
        <w:t>е</w:t>
      </w:r>
      <w:r w:rsidRPr="00C301CA">
        <w:rPr>
          <w:sz w:val="28"/>
        </w:rPr>
        <w:t xml:space="preserve">красного в душе человека, в окружающей природе. Взаимосвязь природы </w:t>
      </w:r>
      <w:r w:rsidRPr="00C301CA">
        <w:rPr>
          <w:b/>
          <w:bCs/>
          <w:sz w:val="28"/>
        </w:rPr>
        <w:t xml:space="preserve">и </w:t>
      </w:r>
      <w:r w:rsidRPr="00C301CA">
        <w:rPr>
          <w:sz w:val="28"/>
        </w:rPr>
        <w:t>человека.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Юрий Павлович Казаков. </w:t>
      </w:r>
      <w:r w:rsidRPr="00C301CA">
        <w:rPr>
          <w:sz w:val="28"/>
        </w:rPr>
        <w:t>Краткий рассказ о писателе.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«Тихое утро». </w:t>
      </w:r>
      <w:r w:rsidRPr="00C301CA">
        <w:rPr>
          <w:sz w:val="28"/>
        </w:rPr>
        <w:t>Взаимоотношения детей, взаимопомощь, взаимовыручка. Особенности характера героев — сельского и городского мальчиков, пон</w:t>
      </w:r>
      <w:r w:rsidRPr="00C301CA">
        <w:rPr>
          <w:sz w:val="28"/>
        </w:rPr>
        <w:t>и</w:t>
      </w:r>
      <w:r w:rsidRPr="00C301CA">
        <w:rPr>
          <w:sz w:val="28"/>
        </w:rPr>
        <w:t>мание окружающей природы. Подвиг мальчика и радость от собственного доброго поступка.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 w:rsidRPr="00C301CA">
        <w:rPr>
          <w:b/>
          <w:sz w:val="28"/>
        </w:rPr>
        <w:t xml:space="preserve"> «Тихая моя Родина» (обзор)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sz w:val="28"/>
        </w:rPr>
        <w:t>Стихотворения о Родине, родной природе, собственном восприятии окр</w:t>
      </w:r>
      <w:r w:rsidRPr="00C301CA">
        <w:rPr>
          <w:sz w:val="28"/>
        </w:rPr>
        <w:t>у</w:t>
      </w:r>
      <w:r w:rsidRPr="00C301CA">
        <w:rPr>
          <w:sz w:val="28"/>
        </w:rPr>
        <w:t xml:space="preserve">жающего </w:t>
      </w:r>
      <w:r w:rsidRPr="00C301CA">
        <w:rPr>
          <w:b/>
          <w:bCs/>
          <w:sz w:val="28"/>
        </w:rPr>
        <w:t xml:space="preserve">(В. Брюсов, Ф. Сологуб, С. Есенин, Н. Заболоцкий, Н. Рубцов). </w:t>
      </w:r>
      <w:r w:rsidRPr="00C301CA">
        <w:rPr>
          <w:sz w:val="28"/>
        </w:rPr>
        <w:t>Человек и природа. Выражение душевных настроений, состояний человека через описание картин природы. Общее и индивидуальное в восприятии ро</w:t>
      </w:r>
      <w:r w:rsidRPr="00C301CA">
        <w:rPr>
          <w:sz w:val="28"/>
        </w:rPr>
        <w:t>д</w:t>
      </w:r>
      <w:r w:rsidRPr="00C301CA">
        <w:rPr>
          <w:sz w:val="28"/>
        </w:rPr>
        <w:t>ной природы русскими поэтами.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Александр </w:t>
      </w:r>
      <w:proofErr w:type="spellStart"/>
      <w:r w:rsidRPr="00C301CA">
        <w:rPr>
          <w:b/>
          <w:bCs/>
          <w:sz w:val="28"/>
        </w:rPr>
        <w:t>Трифонович</w:t>
      </w:r>
      <w:proofErr w:type="spellEnd"/>
      <w:r w:rsidRPr="00C301CA">
        <w:rPr>
          <w:b/>
          <w:bCs/>
          <w:sz w:val="28"/>
        </w:rPr>
        <w:t xml:space="preserve"> Твардовский. </w:t>
      </w:r>
      <w:r w:rsidRPr="00C301CA">
        <w:rPr>
          <w:sz w:val="28"/>
        </w:rPr>
        <w:t xml:space="preserve">Краткий рассказ </w:t>
      </w:r>
      <w:r w:rsidRPr="00C301CA">
        <w:rPr>
          <w:b/>
          <w:bCs/>
          <w:sz w:val="28"/>
        </w:rPr>
        <w:t xml:space="preserve">о </w:t>
      </w:r>
      <w:r w:rsidRPr="00C301CA">
        <w:rPr>
          <w:sz w:val="28"/>
        </w:rPr>
        <w:t>поэте.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 xml:space="preserve">«Снега потемнеют синие…», «Июль </w:t>
      </w:r>
      <w:r w:rsidRPr="00C301CA">
        <w:rPr>
          <w:b/>
          <w:bCs/>
          <w:sz w:val="28"/>
        </w:rPr>
        <w:t xml:space="preserve">— </w:t>
      </w:r>
      <w:r w:rsidRPr="00C301CA">
        <w:rPr>
          <w:b/>
          <w:bCs/>
          <w:i/>
          <w:iCs/>
          <w:sz w:val="28"/>
        </w:rPr>
        <w:t xml:space="preserve">макушка лета...», «На дне моей жизни...». </w:t>
      </w:r>
      <w:r w:rsidRPr="00C301CA">
        <w:rPr>
          <w:sz w:val="28"/>
        </w:rPr>
        <w:t>Размышления поэта о неразделимости судьбы человека и народа.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Дмитрий Сергеевич Лихачев. </w:t>
      </w:r>
      <w:r w:rsidRPr="00C301CA">
        <w:rPr>
          <w:b/>
          <w:bCs/>
          <w:i/>
          <w:iCs/>
          <w:sz w:val="28"/>
        </w:rPr>
        <w:t xml:space="preserve">«Земля родная» </w:t>
      </w:r>
      <w:r w:rsidRPr="00C301CA">
        <w:rPr>
          <w:sz w:val="28"/>
        </w:rPr>
        <w:t>(главы из книги). Духо</w:t>
      </w:r>
      <w:r w:rsidRPr="00C301CA">
        <w:rPr>
          <w:sz w:val="28"/>
        </w:rPr>
        <w:t>в</w:t>
      </w:r>
      <w:r w:rsidRPr="00C301CA">
        <w:rPr>
          <w:sz w:val="28"/>
        </w:rPr>
        <w:t>ное напутствие молодежи.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 w:rsidRPr="00C301CA">
        <w:rPr>
          <w:b/>
          <w:sz w:val="28"/>
        </w:rPr>
        <w:t>Писатели улыбаются, или Смех Михаила Зощенко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lastRenderedPageBreak/>
        <w:t xml:space="preserve">М. Зощенко. </w:t>
      </w:r>
      <w:r w:rsidRPr="00C301CA">
        <w:rPr>
          <w:sz w:val="28"/>
        </w:rPr>
        <w:t xml:space="preserve">Слово о писателе. Рассказ </w:t>
      </w:r>
      <w:r w:rsidRPr="00C301CA">
        <w:rPr>
          <w:b/>
          <w:bCs/>
          <w:i/>
          <w:iCs/>
          <w:sz w:val="28"/>
        </w:rPr>
        <w:t xml:space="preserve">«Беда». </w:t>
      </w:r>
      <w:proofErr w:type="gramStart"/>
      <w:r w:rsidRPr="00C301CA">
        <w:rPr>
          <w:sz w:val="28"/>
        </w:rPr>
        <w:t>Смешное</w:t>
      </w:r>
      <w:proofErr w:type="gramEnd"/>
      <w:r w:rsidRPr="00C301CA">
        <w:rPr>
          <w:sz w:val="28"/>
        </w:rPr>
        <w:t xml:space="preserve"> и грустное в рассказах писателя.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 w:rsidRPr="00C301CA">
        <w:rPr>
          <w:b/>
          <w:sz w:val="28"/>
        </w:rPr>
        <w:t>Песни на слова русских поэтов 20 века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А.Н. Вертинский «Доченьки», И.А. Гофф «Русское поле», С. Есенин. </w:t>
      </w:r>
      <w:r w:rsidRPr="00C301CA">
        <w:rPr>
          <w:b/>
          <w:bCs/>
          <w:i/>
          <w:iCs/>
          <w:sz w:val="28"/>
        </w:rPr>
        <w:t xml:space="preserve">«Отговорила роща золотая...»; </w:t>
      </w:r>
      <w:r w:rsidRPr="00C301CA">
        <w:rPr>
          <w:b/>
          <w:bCs/>
          <w:sz w:val="28"/>
        </w:rPr>
        <w:t xml:space="preserve">Н. Заболоцкий. </w:t>
      </w:r>
      <w:r w:rsidRPr="00C301CA">
        <w:rPr>
          <w:b/>
          <w:bCs/>
          <w:i/>
          <w:iCs/>
          <w:sz w:val="28"/>
        </w:rPr>
        <w:t>«В этой роще берез</w:t>
      </w:r>
      <w:r w:rsidRPr="00C301CA">
        <w:rPr>
          <w:b/>
          <w:bCs/>
          <w:i/>
          <w:iCs/>
          <w:sz w:val="28"/>
        </w:rPr>
        <w:t>о</w:t>
      </w:r>
      <w:r w:rsidRPr="00C301CA">
        <w:rPr>
          <w:b/>
          <w:bCs/>
          <w:i/>
          <w:iCs/>
          <w:sz w:val="28"/>
        </w:rPr>
        <w:t xml:space="preserve">вой...»; </w:t>
      </w:r>
      <w:r w:rsidRPr="00C301CA">
        <w:rPr>
          <w:b/>
          <w:bCs/>
          <w:sz w:val="28"/>
        </w:rPr>
        <w:t xml:space="preserve">Б. Окуджава. </w:t>
      </w:r>
      <w:r w:rsidRPr="00C301CA">
        <w:rPr>
          <w:b/>
          <w:bCs/>
          <w:i/>
          <w:iCs/>
          <w:sz w:val="28"/>
        </w:rPr>
        <w:t xml:space="preserve">«По смоленской дороге...». </w:t>
      </w:r>
      <w:r w:rsidRPr="00C301CA">
        <w:rPr>
          <w:sz w:val="28"/>
        </w:rPr>
        <w:t>Лирические размышления о жизни, быстро текущем времени. Светлая грусть переживаний.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 w:rsidRPr="00C301CA">
        <w:rPr>
          <w:b/>
          <w:sz w:val="28"/>
        </w:rPr>
        <w:t>Из литературы народов России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Расул Гамзатов. </w:t>
      </w:r>
      <w:r w:rsidRPr="00C301CA">
        <w:rPr>
          <w:sz w:val="28"/>
        </w:rPr>
        <w:t>Краткий рассказ о дагестанском поэте.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i/>
          <w:iCs/>
          <w:sz w:val="28"/>
        </w:rPr>
        <w:t>«Опять за спиною родная земля...», «Я вновь пришел сюда и сам не в</w:t>
      </w:r>
      <w:r w:rsidRPr="00C301CA">
        <w:rPr>
          <w:b/>
          <w:bCs/>
          <w:i/>
          <w:iCs/>
          <w:sz w:val="28"/>
        </w:rPr>
        <w:t>е</w:t>
      </w:r>
      <w:r w:rsidRPr="00C301CA">
        <w:rPr>
          <w:b/>
          <w:bCs/>
          <w:i/>
          <w:iCs/>
          <w:sz w:val="28"/>
        </w:rPr>
        <w:t xml:space="preserve">рю...» </w:t>
      </w:r>
      <w:r w:rsidRPr="00C301CA">
        <w:rPr>
          <w:sz w:val="28"/>
        </w:rPr>
        <w:t xml:space="preserve">(из цикла «Восьмистишия»), </w:t>
      </w:r>
      <w:r w:rsidRPr="00C301CA">
        <w:rPr>
          <w:b/>
          <w:bCs/>
          <w:i/>
          <w:iCs/>
          <w:sz w:val="28"/>
        </w:rPr>
        <w:t>«О моей Родине».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sz w:val="28"/>
        </w:rPr>
        <w:t>Возвращение к истокам, основам жизни. Осмысление зрелости собстве</w:t>
      </w:r>
      <w:r w:rsidRPr="00C301CA">
        <w:rPr>
          <w:sz w:val="28"/>
        </w:rPr>
        <w:t>н</w:t>
      </w:r>
      <w:r w:rsidRPr="00C301CA">
        <w:rPr>
          <w:sz w:val="28"/>
        </w:rPr>
        <w:t>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 w:rsidRPr="00C301CA">
        <w:rPr>
          <w:b/>
          <w:sz w:val="28"/>
        </w:rPr>
        <w:t>Из зарубежной литературы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Роберт Бернс. </w:t>
      </w:r>
      <w:r w:rsidRPr="00C301CA">
        <w:rPr>
          <w:sz w:val="28"/>
        </w:rPr>
        <w:t xml:space="preserve">Особенности творчества. </w:t>
      </w:r>
      <w:r w:rsidRPr="00C301CA">
        <w:rPr>
          <w:b/>
          <w:bCs/>
          <w:i/>
          <w:iCs/>
          <w:sz w:val="28"/>
        </w:rPr>
        <w:t xml:space="preserve">«Честная бедность». </w:t>
      </w:r>
      <w:r w:rsidRPr="00C301CA">
        <w:rPr>
          <w:sz w:val="28"/>
        </w:rPr>
        <w:t>Предста</w:t>
      </w:r>
      <w:r w:rsidRPr="00C301CA">
        <w:rPr>
          <w:sz w:val="28"/>
        </w:rPr>
        <w:t>в</w:t>
      </w:r>
      <w:r w:rsidRPr="00C301CA">
        <w:rPr>
          <w:sz w:val="28"/>
        </w:rPr>
        <w:t xml:space="preserve">ления народа о справедливости и честности. </w:t>
      </w:r>
      <w:proofErr w:type="gramStart"/>
      <w:r w:rsidRPr="00C301CA">
        <w:rPr>
          <w:sz w:val="28"/>
        </w:rPr>
        <w:t>Народно-поэтический</w:t>
      </w:r>
      <w:proofErr w:type="gramEnd"/>
      <w:r w:rsidRPr="00C301CA">
        <w:rPr>
          <w:sz w:val="28"/>
        </w:rPr>
        <w:t xml:space="preserve"> характер произведения.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Джордж Гордон Байрон. «Душа моя мрачна…». </w:t>
      </w:r>
      <w:r w:rsidRPr="00C301CA">
        <w:rPr>
          <w:sz w:val="28"/>
        </w:rPr>
        <w:t>Ощущение трагическ</w:t>
      </w:r>
      <w:r w:rsidRPr="00C301CA">
        <w:rPr>
          <w:sz w:val="28"/>
        </w:rPr>
        <w:t>о</w:t>
      </w:r>
      <w:r w:rsidRPr="00C301CA">
        <w:rPr>
          <w:sz w:val="28"/>
        </w:rPr>
        <w:t>го разлада героя с жизнью, с окружающим его обществом. Своеобразие р</w:t>
      </w:r>
      <w:r w:rsidRPr="00C301CA">
        <w:rPr>
          <w:sz w:val="28"/>
        </w:rPr>
        <w:t>о</w:t>
      </w:r>
      <w:r w:rsidRPr="00C301CA">
        <w:rPr>
          <w:sz w:val="28"/>
        </w:rPr>
        <w:t>мантической поэзии</w:t>
      </w:r>
      <w:proofErr w:type="gramStart"/>
      <w:r w:rsidRPr="00C301CA">
        <w:rPr>
          <w:sz w:val="28"/>
        </w:rPr>
        <w:t xml:space="preserve"> </w:t>
      </w:r>
      <w:proofErr w:type="spellStart"/>
      <w:r w:rsidRPr="00C301CA">
        <w:rPr>
          <w:sz w:val="28"/>
        </w:rPr>
        <w:t>Д</w:t>
      </w:r>
      <w:proofErr w:type="gramEnd"/>
      <w:r w:rsidRPr="00C301CA">
        <w:rPr>
          <w:sz w:val="28"/>
        </w:rPr>
        <w:t>ж.Г.Байрона</w:t>
      </w:r>
      <w:proofErr w:type="spellEnd"/>
      <w:r w:rsidRPr="00C301CA">
        <w:rPr>
          <w:sz w:val="28"/>
        </w:rPr>
        <w:t xml:space="preserve">. </w:t>
      </w:r>
      <w:proofErr w:type="spellStart"/>
      <w:r w:rsidRPr="00C301CA">
        <w:rPr>
          <w:sz w:val="28"/>
        </w:rPr>
        <w:t>Дж.Г</w:t>
      </w:r>
      <w:proofErr w:type="spellEnd"/>
      <w:r w:rsidRPr="00C301CA">
        <w:rPr>
          <w:sz w:val="28"/>
        </w:rPr>
        <w:t xml:space="preserve">. Байрон и русская литература. </w:t>
      </w:r>
      <w:r w:rsidRPr="00C301CA">
        <w:rPr>
          <w:b/>
          <w:bCs/>
          <w:i/>
          <w:iCs/>
          <w:sz w:val="28"/>
        </w:rPr>
        <w:t xml:space="preserve">«Ты кончил жизни путь, герой!». </w:t>
      </w:r>
      <w:r w:rsidRPr="00C301CA">
        <w:rPr>
          <w:sz w:val="28"/>
        </w:rPr>
        <w:t>Гимн герою, павшему в борьбе за свободу Р</w:t>
      </w:r>
      <w:r w:rsidRPr="00C301CA">
        <w:rPr>
          <w:sz w:val="28"/>
        </w:rPr>
        <w:t>о</w:t>
      </w:r>
      <w:r w:rsidRPr="00C301CA">
        <w:rPr>
          <w:sz w:val="28"/>
        </w:rPr>
        <w:t>дины.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Японские хокку </w:t>
      </w:r>
      <w:r w:rsidRPr="00C301CA">
        <w:rPr>
          <w:sz w:val="28"/>
        </w:rPr>
        <w:t>(трехстишия). Изображение жизни природы и жизни ч</w:t>
      </w:r>
      <w:r w:rsidRPr="00C301CA">
        <w:rPr>
          <w:sz w:val="28"/>
        </w:rPr>
        <w:t>е</w:t>
      </w:r>
      <w:r w:rsidRPr="00C301CA">
        <w:rPr>
          <w:sz w:val="28"/>
        </w:rPr>
        <w:t>ловека в их нерасторжимом единстве на фоне круговорота времен года. По</w:t>
      </w:r>
      <w:r w:rsidRPr="00C301CA">
        <w:rPr>
          <w:sz w:val="28"/>
        </w:rPr>
        <w:t>э</w:t>
      </w:r>
      <w:r w:rsidRPr="00C301CA">
        <w:rPr>
          <w:sz w:val="28"/>
        </w:rPr>
        <w:t>тическая картина, нарисованная одним-двумя штрихами.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О. Генри. </w:t>
      </w:r>
      <w:r w:rsidRPr="00C301CA">
        <w:rPr>
          <w:b/>
          <w:bCs/>
          <w:i/>
          <w:iCs/>
          <w:sz w:val="28"/>
        </w:rPr>
        <w:t xml:space="preserve">«Дары волхвов». </w:t>
      </w:r>
      <w:r w:rsidRPr="00C301CA">
        <w:rPr>
          <w:sz w:val="28"/>
        </w:rPr>
        <w:t xml:space="preserve">Сила любви и преданности. Жертвенность во имя любви. </w:t>
      </w:r>
      <w:proofErr w:type="gramStart"/>
      <w:r w:rsidRPr="00C301CA">
        <w:rPr>
          <w:sz w:val="28"/>
        </w:rPr>
        <w:t>Смешное</w:t>
      </w:r>
      <w:proofErr w:type="gramEnd"/>
      <w:r w:rsidRPr="00C301CA">
        <w:rPr>
          <w:sz w:val="28"/>
        </w:rPr>
        <w:t xml:space="preserve"> и возвышенное в рассказе.</w:t>
      </w:r>
    </w:p>
    <w:p w:rsidR="00C301CA" w:rsidRPr="00C301CA" w:rsidRDefault="00C301CA" w:rsidP="00C301CA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 w:rsidRPr="00C301CA">
        <w:rPr>
          <w:b/>
          <w:bCs/>
          <w:sz w:val="28"/>
        </w:rPr>
        <w:t xml:space="preserve">Рей Дуглас </w:t>
      </w:r>
      <w:proofErr w:type="spellStart"/>
      <w:r w:rsidRPr="00C301CA">
        <w:rPr>
          <w:b/>
          <w:bCs/>
          <w:sz w:val="28"/>
        </w:rPr>
        <w:t>Брэдбери</w:t>
      </w:r>
      <w:proofErr w:type="spellEnd"/>
      <w:r w:rsidRPr="00C301CA">
        <w:rPr>
          <w:b/>
          <w:bCs/>
          <w:sz w:val="28"/>
        </w:rPr>
        <w:t xml:space="preserve">. </w:t>
      </w:r>
      <w:r w:rsidRPr="00C301CA">
        <w:rPr>
          <w:b/>
          <w:bCs/>
          <w:i/>
          <w:iCs/>
          <w:sz w:val="28"/>
        </w:rPr>
        <w:t>«Каникулы».</w:t>
      </w:r>
      <w:r w:rsidRPr="00C301CA">
        <w:rPr>
          <w:sz w:val="28"/>
        </w:rPr>
        <w:t xml:space="preserve"> Фантастические рассказы Рея </w:t>
      </w:r>
      <w:proofErr w:type="spellStart"/>
      <w:r w:rsidRPr="00C301CA">
        <w:rPr>
          <w:sz w:val="28"/>
        </w:rPr>
        <w:t>Брэдб</w:t>
      </w:r>
      <w:r w:rsidRPr="00C301CA">
        <w:rPr>
          <w:sz w:val="28"/>
        </w:rPr>
        <w:t>е</w:t>
      </w:r>
      <w:r w:rsidRPr="00C301CA">
        <w:rPr>
          <w:sz w:val="28"/>
        </w:rPr>
        <w:t>ри</w:t>
      </w:r>
      <w:proofErr w:type="spellEnd"/>
      <w:r w:rsidRPr="00C301CA">
        <w:rPr>
          <w:sz w:val="28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CB720A" w:rsidRPr="00CB720A" w:rsidRDefault="00CB720A" w:rsidP="00CB720A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B720A" w:rsidRPr="00CB720A" w:rsidRDefault="00CB720A" w:rsidP="00CB720A">
      <w:pPr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20A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CB720A" w:rsidRPr="00CB720A" w:rsidRDefault="00CB720A" w:rsidP="00CB720A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CB720A">
        <w:rPr>
          <w:rFonts w:ascii="Times New Roman" w:hAnsi="Times New Roman" w:cs="Times New Roman"/>
          <w:b/>
        </w:rPr>
        <w:t xml:space="preserve">  </w:t>
      </w: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6"/>
        <w:gridCol w:w="2776"/>
      </w:tblGrid>
      <w:tr w:rsidR="00CB720A" w:rsidRPr="00CB720A" w:rsidTr="00396219">
        <w:trPr>
          <w:trHeight w:val="516"/>
        </w:trPr>
        <w:tc>
          <w:tcPr>
            <w:tcW w:w="6846" w:type="dxa"/>
          </w:tcPr>
          <w:p w:rsidR="00CB720A" w:rsidRPr="00396219" w:rsidRDefault="00CB720A" w:rsidP="00CB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6219">
              <w:rPr>
                <w:rFonts w:ascii="Times New Roman" w:hAnsi="Times New Roman" w:cs="Times New Roman"/>
                <w:sz w:val="24"/>
              </w:rPr>
              <w:t>Название темы, раздела</w:t>
            </w:r>
          </w:p>
        </w:tc>
        <w:tc>
          <w:tcPr>
            <w:tcW w:w="2776" w:type="dxa"/>
          </w:tcPr>
          <w:p w:rsidR="00CB720A" w:rsidRPr="00396219" w:rsidRDefault="00CB720A" w:rsidP="00CB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6219">
              <w:rPr>
                <w:rFonts w:ascii="Times New Roman" w:hAnsi="Times New Roman" w:cs="Times New Roman"/>
                <w:sz w:val="24"/>
              </w:rPr>
              <w:t>Кол-во часов в рабочей программе</w:t>
            </w:r>
          </w:p>
        </w:tc>
      </w:tr>
      <w:tr w:rsidR="00396219" w:rsidRPr="00CB720A" w:rsidTr="00396219">
        <w:trPr>
          <w:trHeight w:val="243"/>
        </w:trPr>
        <w:tc>
          <w:tcPr>
            <w:tcW w:w="6846" w:type="dxa"/>
          </w:tcPr>
          <w:p w:rsidR="00396219" w:rsidRPr="00396219" w:rsidRDefault="00396219" w:rsidP="00396219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Введение</w:t>
            </w:r>
          </w:p>
        </w:tc>
        <w:tc>
          <w:tcPr>
            <w:tcW w:w="2776" w:type="dxa"/>
          </w:tcPr>
          <w:p w:rsidR="00396219" w:rsidRPr="00396219" w:rsidRDefault="00396219" w:rsidP="00396219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396219" w:rsidRPr="00CB720A" w:rsidTr="00396219">
        <w:trPr>
          <w:trHeight w:val="258"/>
        </w:trPr>
        <w:tc>
          <w:tcPr>
            <w:tcW w:w="6846" w:type="dxa"/>
          </w:tcPr>
          <w:p w:rsidR="00396219" w:rsidRPr="00396219" w:rsidRDefault="00396219" w:rsidP="00396219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Устное народное творчество</w:t>
            </w:r>
          </w:p>
        </w:tc>
        <w:tc>
          <w:tcPr>
            <w:tcW w:w="2776" w:type="dxa"/>
          </w:tcPr>
          <w:p w:rsidR="00396219" w:rsidRPr="00396219" w:rsidRDefault="00396219" w:rsidP="00396219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</w:tr>
      <w:tr w:rsidR="00396219" w:rsidRPr="00CB720A" w:rsidTr="00396219">
        <w:trPr>
          <w:trHeight w:val="243"/>
        </w:trPr>
        <w:tc>
          <w:tcPr>
            <w:tcW w:w="6846" w:type="dxa"/>
          </w:tcPr>
          <w:p w:rsidR="00396219" w:rsidRPr="00396219" w:rsidRDefault="00396219" w:rsidP="00396219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Из древнерусской литературы</w:t>
            </w:r>
          </w:p>
        </w:tc>
        <w:tc>
          <w:tcPr>
            <w:tcW w:w="2776" w:type="dxa"/>
          </w:tcPr>
          <w:p w:rsidR="00396219" w:rsidRPr="00396219" w:rsidRDefault="00396219" w:rsidP="00396219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396219" w:rsidRPr="00CB720A" w:rsidTr="00396219">
        <w:trPr>
          <w:trHeight w:val="258"/>
        </w:trPr>
        <w:tc>
          <w:tcPr>
            <w:tcW w:w="6846" w:type="dxa"/>
          </w:tcPr>
          <w:p w:rsidR="00396219" w:rsidRPr="00396219" w:rsidRDefault="00396219" w:rsidP="00396219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Из русской литературы 18 века</w:t>
            </w:r>
          </w:p>
        </w:tc>
        <w:tc>
          <w:tcPr>
            <w:tcW w:w="2776" w:type="dxa"/>
          </w:tcPr>
          <w:p w:rsidR="00396219" w:rsidRPr="00396219" w:rsidRDefault="00396219" w:rsidP="00396219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396219" w:rsidRPr="00CB720A" w:rsidTr="00396219">
        <w:trPr>
          <w:trHeight w:val="243"/>
        </w:trPr>
        <w:tc>
          <w:tcPr>
            <w:tcW w:w="6846" w:type="dxa"/>
          </w:tcPr>
          <w:p w:rsidR="00396219" w:rsidRPr="00396219" w:rsidRDefault="00396219" w:rsidP="00396219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Из русской литературы 19 века</w:t>
            </w:r>
          </w:p>
        </w:tc>
        <w:tc>
          <w:tcPr>
            <w:tcW w:w="2776" w:type="dxa"/>
          </w:tcPr>
          <w:p w:rsidR="00396219" w:rsidRPr="00396219" w:rsidRDefault="00396219" w:rsidP="00396219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28</w:t>
            </w:r>
          </w:p>
        </w:tc>
      </w:tr>
      <w:tr w:rsidR="00396219" w:rsidRPr="00CB720A" w:rsidTr="00396219">
        <w:trPr>
          <w:trHeight w:val="258"/>
        </w:trPr>
        <w:tc>
          <w:tcPr>
            <w:tcW w:w="6846" w:type="dxa"/>
          </w:tcPr>
          <w:p w:rsidR="00396219" w:rsidRPr="00396219" w:rsidRDefault="00396219" w:rsidP="00396219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Из русской литературы 20 века</w:t>
            </w:r>
          </w:p>
        </w:tc>
        <w:tc>
          <w:tcPr>
            <w:tcW w:w="2776" w:type="dxa"/>
          </w:tcPr>
          <w:p w:rsidR="00396219" w:rsidRPr="00396219" w:rsidRDefault="00396219" w:rsidP="00396219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</w:tr>
      <w:tr w:rsidR="00396219" w:rsidRPr="00CB720A" w:rsidTr="00396219">
        <w:trPr>
          <w:trHeight w:val="243"/>
        </w:trPr>
        <w:tc>
          <w:tcPr>
            <w:tcW w:w="6846" w:type="dxa"/>
          </w:tcPr>
          <w:p w:rsidR="00396219" w:rsidRPr="00396219" w:rsidRDefault="00396219" w:rsidP="00396219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Из литературы народов России</w:t>
            </w:r>
          </w:p>
        </w:tc>
        <w:tc>
          <w:tcPr>
            <w:tcW w:w="2776" w:type="dxa"/>
          </w:tcPr>
          <w:p w:rsidR="00396219" w:rsidRPr="00396219" w:rsidRDefault="00396219" w:rsidP="00396219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396219" w:rsidRPr="00CB720A" w:rsidTr="00396219">
        <w:trPr>
          <w:trHeight w:val="273"/>
        </w:trPr>
        <w:tc>
          <w:tcPr>
            <w:tcW w:w="6846" w:type="dxa"/>
          </w:tcPr>
          <w:p w:rsidR="00396219" w:rsidRPr="00396219" w:rsidRDefault="00396219" w:rsidP="00396219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lastRenderedPageBreak/>
              <w:t>Из зарубежной литературы</w:t>
            </w:r>
          </w:p>
        </w:tc>
        <w:tc>
          <w:tcPr>
            <w:tcW w:w="2776" w:type="dxa"/>
          </w:tcPr>
          <w:p w:rsidR="00396219" w:rsidRPr="00396219" w:rsidRDefault="00396219" w:rsidP="00396219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396219" w:rsidRPr="00CB720A" w:rsidTr="00396219">
        <w:trPr>
          <w:trHeight w:val="273"/>
        </w:trPr>
        <w:tc>
          <w:tcPr>
            <w:tcW w:w="6846" w:type="dxa"/>
          </w:tcPr>
          <w:p w:rsidR="00396219" w:rsidRPr="00396219" w:rsidRDefault="00396219" w:rsidP="00396219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Уроки итогового контроля</w:t>
            </w:r>
          </w:p>
        </w:tc>
        <w:tc>
          <w:tcPr>
            <w:tcW w:w="2776" w:type="dxa"/>
          </w:tcPr>
          <w:p w:rsidR="00396219" w:rsidRPr="00396219" w:rsidRDefault="00396219" w:rsidP="00396219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396219" w:rsidRPr="00CB720A" w:rsidTr="00396219">
        <w:trPr>
          <w:trHeight w:val="273"/>
        </w:trPr>
        <w:tc>
          <w:tcPr>
            <w:tcW w:w="6846" w:type="dxa"/>
          </w:tcPr>
          <w:p w:rsidR="00396219" w:rsidRPr="00396219" w:rsidRDefault="00396219" w:rsidP="00396219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Итого</w:t>
            </w:r>
          </w:p>
        </w:tc>
        <w:tc>
          <w:tcPr>
            <w:tcW w:w="2776" w:type="dxa"/>
          </w:tcPr>
          <w:p w:rsidR="00396219" w:rsidRPr="00396219" w:rsidRDefault="00396219" w:rsidP="00396219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6219">
              <w:rPr>
                <w:rFonts w:ascii="Times New Roman" w:hAnsi="Times New Roman"/>
                <w:sz w:val="28"/>
                <w:szCs w:val="24"/>
              </w:rPr>
              <w:t>70</w:t>
            </w:r>
          </w:p>
        </w:tc>
      </w:tr>
    </w:tbl>
    <w:p w:rsidR="00CB720A" w:rsidRPr="00CB720A" w:rsidRDefault="00CB720A" w:rsidP="00CB720A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CB720A">
        <w:rPr>
          <w:rFonts w:ascii="Times New Roman" w:hAnsi="Times New Roman" w:cs="Times New Roman"/>
          <w:b/>
          <w:u w:val="single"/>
        </w:rPr>
        <w:t>Приложение.</w:t>
      </w:r>
    </w:p>
    <w:p w:rsidR="00CB720A" w:rsidRPr="00CB720A" w:rsidRDefault="00CB720A" w:rsidP="00CB720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20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CB720A" w:rsidRPr="00CB720A" w:rsidRDefault="00CB720A" w:rsidP="00CB72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1483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7"/>
        <w:gridCol w:w="992"/>
        <w:gridCol w:w="854"/>
        <w:gridCol w:w="10"/>
        <w:gridCol w:w="12"/>
        <w:gridCol w:w="40"/>
        <w:gridCol w:w="1639"/>
      </w:tblGrid>
      <w:tr w:rsidR="004552E6" w:rsidRPr="00CB720A" w:rsidTr="0068684A">
        <w:trPr>
          <w:trHeight w:val="146"/>
        </w:trPr>
        <w:tc>
          <w:tcPr>
            <w:tcW w:w="709" w:type="dxa"/>
            <w:vMerge w:val="restart"/>
            <w:shd w:val="clear" w:color="auto" w:fill="auto"/>
          </w:tcPr>
          <w:p w:rsidR="004552E6" w:rsidRPr="00396219" w:rsidRDefault="004552E6" w:rsidP="00F64E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6219">
              <w:rPr>
                <w:rFonts w:ascii="Times New Roman" w:hAnsi="Times New Roman" w:cs="Times New Roman"/>
                <w:sz w:val="24"/>
              </w:rPr>
              <w:t>№ ур</w:t>
            </w:r>
            <w:r w:rsidRPr="00396219">
              <w:rPr>
                <w:rFonts w:ascii="Times New Roman" w:hAnsi="Times New Roman" w:cs="Times New Roman"/>
                <w:sz w:val="24"/>
              </w:rPr>
              <w:t>о</w:t>
            </w:r>
            <w:r w:rsidRPr="00396219">
              <w:rPr>
                <w:rFonts w:ascii="Times New Roman" w:hAnsi="Times New Roman" w:cs="Times New Roman"/>
                <w:sz w:val="24"/>
              </w:rPr>
              <w:t>ка</w:t>
            </w:r>
          </w:p>
        </w:tc>
        <w:tc>
          <w:tcPr>
            <w:tcW w:w="7227" w:type="dxa"/>
            <w:vMerge w:val="restart"/>
            <w:shd w:val="clear" w:color="auto" w:fill="auto"/>
          </w:tcPr>
          <w:p w:rsidR="004552E6" w:rsidRPr="00396219" w:rsidRDefault="004552E6" w:rsidP="00F64E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6219"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190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2E6" w:rsidRPr="00396219" w:rsidRDefault="004552E6" w:rsidP="004552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6219">
              <w:rPr>
                <w:rFonts w:ascii="Times New Roman" w:hAnsi="Times New Roman" w:cs="Times New Roman"/>
                <w:sz w:val="24"/>
              </w:rPr>
              <w:t>Дата провед</w:t>
            </w:r>
            <w:r w:rsidRPr="00396219">
              <w:rPr>
                <w:rFonts w:ascii="Times New Roman" w:hAnsi="Times New Roman" w:cs="Times New Roman"/>
                <w:sz w:val="24"/>
              </w:rPr>
              <w:t>е</w:t>
            </w:r>
            <w:r w:rsidRPr="00396219">
              <w:rPr>
                <w:rFonts w:ascii="Times New Roman" w:hAnsi="Times New Roman" w:cs="Times New Roman"/>
                <w:sz w:val="24"/>
              </w:rPr>
              <w:t>ния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552E6" w:rsidRPr="00396219" w:rsidRDefault="004552E6" w:rsidP="004552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4552E6" w:rsidRPr="00CB720A" w:rsidTr="0068684A">
        <w:trPr>
          <w:trHeight w:val="146"/>
        </w:trPr>
        <w:tc>
          <w:tcPr>
            <w:tcW w:w="709" w:type="dxa"/>
            <w:vMerge/>
            <w:shd w:val="clear" w:color="auto" w:fill="auto"/>
          </w:tcPr>
          <w:p w:rsidR="004552E6" w:rsidRPr="00396219" w:rsidRDefault="004552E6" w:rsidP="00F64E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27" w:type="dxa"/>
            <w:vMerge/>
            <w:shd w:val="clear" w:color="auto" w:fill="auto"/>
          </w:tcPr>
          <w:p w:rsidR="004552E6" w:rsidRPr="00396219" w:rsidRDefault="004552E6" w:rsidP="00F64E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552E6" w:rsidRPr="00396219" w:rsidRDefault="004552E6" w:rsidP="00F64E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6219"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52E6" w:rsidRPr="00396219" w:rsidRDefault="004552E6" w:rsidP="00F64E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6219">
              <w:rPr>
                <w:rFonts w:ascii="Times New Roman" w:hAnsi="Times New Roman" w:cs="Times New Roman"/>
                <w:sz w:val="24"/>
              </w:rPr>
              <w:t>по факту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52E6" w:rsidRPr="00396219" w:rsidRDefault="004552E6" w:rsidP="00F64E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F005A0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60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Устное народное творчество (6 ч)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F005A0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Предания. «Воцарение Ивана Грозного». Поэтическая а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тобиография народа 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F005A0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60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Предания. «Сороки – ведьмы», «Петр и пло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ник»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F005A0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Народная мудрость пословиц и поговорок. Афористи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ные жанры фольклора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F005A0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Эпос народов мира. Былины. «</w:t>
            </w:r>
            <w:proofErr w:type="spell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Вольга</w:t>
            </w:r>
            <w:proofErr w:type="spell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и Микула </w:t>
            </w:r>
            <w:proofErr w:type="spell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Селян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нович</w:t>
            </w:r>
            <w:proofErr w:type="spell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F005A0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Киевский цикл былин. Новгородский цикл б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F005A0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Французский и карело-финский мифологический эпос. Сборники пословиц. Проект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F005A0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Из древнерусской литературы (3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«Поучение Владимира Мономаха» (отрывок). «Повесть временных лет» («О пользе книг»)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«Повесть о Петре и </w:t>
            </w:r>
            <w:proofErr w:type="spell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Февронии</w:t>
            </w:r>
            <w:proofErr w:type="spell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Муромских». Проект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 по теме «УНТ и древнерусская л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тература»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Из русской литературы 18 века (2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М.В. Ломоносов. Ода «К статуе Петра Велик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го», «Ода на день восшествия на Всероссийский престол Ее Вел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чества Государыни Императрицы </w:t>
            </w:r>
            <w:proofErr w:type="spell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Елисаветы</w:t>
            </w:r>
            <w:proofErr w:type="spell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Петровны 1747 г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да» (отрывок)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033EC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Г.Р. Державин. Стихотворения «Река времен в своем </w:t>
            </w:r>
            <w:proofErr w:type="spell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стремленьи</w:t>
            </w:r>
            <w:proofErr w:type="spell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…», «На птичку», «Призн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ние»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033EC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Из русской литературы 19 века (28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А.С.Пушкин</w:t>
            </w:r>
            <w:proofErr w:type="spellEnd"/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А.С. Пушкин. Поэма «Полтава» (отрывок). Сопостав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тельный анализ портретов Петра 1 и Карла Х11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11640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А.С. Пушкин. Песнь о вещем Олеге»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11640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Пушкин. Драма «Борис Годунов»; цикл «Повести 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Белкина». Проект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11640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М.Ю. Лермонтов (4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М.Ю. Лермонтов. «</w:t>
            </w:r>
            <w:proofErr w:type="gram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Песня про царя</w:t>
            </w:r>
            <w:proofErr w:type="gram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Ивана Васильевича, молодого опричника и удалого купца Калашникова». П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эма об историческом прошлом Руси. Смысл столкновения Кала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никова с </w:t>
            </w:r>
            <w:proofErr w:type="spell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Кирибеевичем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9C3CC0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М.Ю. Лермонтов. «</w:t>
            </w:r>
            <w:proofErr w:type="gram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Песня про царя</w:t>
            </w:r>
            <w:proofErr w:type="gram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Ивана Васильевича, молодого опричника и удалого купца Калашникова». З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щита Калашниковым челов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ческого достоинства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9C3CC0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М.Ю. Лермонтов. Стихотворения «Когда волнуется же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теющая нива…», «Ангел», «Молитва»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 по произведениям А.С. Пушк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на и М.Ю. Лермонтова</w:t>
            </w:r>
          </w:p>
        </w:tc>
        <w:tc>
          <w:tcPr>
            <w:tcW w:w="992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Н.В. Гоголь (4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Н.В. Гоголь. Повесть «Тарас Бульба». Прославление бо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вого товарищества, осуждение пред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Героизм и самоотверженность Тараса и товарищества з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порожцев в борьбе за освобождение родной земли в пов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сти Н.В. Гоголя «Тарас Бульба»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E074B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Противопоставление Остапа и </w:t>
            </w:r>
            <w:proofErr w:type="spell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Андрия</w:t>
            </w:r>
            <w:proofErr w:type="spell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в повести Н.В. Г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голя «Тарас Бульба»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E074B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Патриотический пафос повести Н.В. Гоголя «Тарас Бул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ба»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И.С. Тургенев (3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Изображение быта крестьян, авторское отношение к бе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правным и обездоленным в рассказе И.С. Тургенева «Б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рюк»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607D93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И.С. Тургенев. Стихотворение в прозе «Русский язык». Ро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ной язык как духовная опора человека. «Близнецы», «Два богача»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607D93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 по произведениям Н.В. Гоголя и И.С. Тургенева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607D93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Н.А. Некрасов (3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Н.А. Некрасов. Поэма «Русские женщины» («Княгиня Трубецкая»). Историческая основа поэмы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Художественные особенности поэмы «Русские женщ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ны»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Стихотворение «Размышления у парадного подъезда». Боль Н.А. Некрасова за судьбу нар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0D03E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А.К. Толстой.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«Василий Шибанов» и «Князь Михайло Ре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нин» как исторические баллады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0D03E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М.Е. Салтыков-Щедрин.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Нравственные пороки общ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ства в сказке «Как один мужик двух генералов проко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мил».</w:t>
            </w: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 по произведениям Н.А. Некр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сова, М.Е. Салтыкова-Щедрина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Л.Н. Толстой (3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Л.Н. Толстой. Главы из повести «Детство». «Классы». Взаимоотношения детей и взрослых</w:t>
            </w:r>
          </w:p>
        </w:tc>
        <w:tc>
          <w:tcPr>
            <w:tcW w:w="992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«Наталья </w:t>
            </w:r>
            <w:proofErr w:type="spell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Саввишна</w:t>
            </w:r>
            <w:proofErr w:type="spell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». Проявление чувств героя в пов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сти Л.Н. Толстого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6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Maman</w:t>
            </w:r>
            <w:proofErr w:type="spell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». Анализ собственных поступков героя в пов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сти «Детство» Л.Н. Толстого</w:t>
            </w:r>
          </w:p>
        </w:tc>
        <w:tc>
          <w:tcPr>
            <w:tcW w:w="992" w:type="dxa"/>
            <w:shd w:val="clear" w:color="auto" w:fill="auto"/>
          </w:tcPr>
          <w:p w:rsidR="004552E6" w:rsidRPr="00A31344" w:rsidRDefault="004552E6" w:rsidP="00A3134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А.П. Чехов (3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«Хамелеон». Живая картина нравов в рассказе А.П. Чех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AE23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Многогранность комического в рассказе А.П. Чехова «Злоумышленник»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AE23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Средства юмористической характеристики в рассказе А.П. Чехова «Размазня»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«Край ты мой, родимый край…»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Поэтическое изобр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жение родной природы и выражение авторского настро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ния, миросозерцания в стихотворениях В.А. Ж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ковского, А.К. Толстого, И.А. Бунина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ED510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 по стихотворениям поэтов о пр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роде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ED510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Из русской литературы ХХ века (22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И.А. Бунин (2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A3134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Тема воспитания детей в семье в рассказе И.А. Бунина «Цифры»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Душевное богатство простого крестьянина в рассказе И.А. Бунина «Лапти»</w:t>
            </w:r>
          </w:p>
        </w:tc>
        <w:tc>
          <w:tcPr>
            <w:tcW w:w="992" w:type="dxa"/>
            <w:shd w:val="clear" w:color="auto" w:fill="auto"/>
          </w:tcPr>
          <w:p w:rsidR="004552E6" w:rsidRPr="00A31344" w:rsidRDefault="004552E6" w:rsidP="00A3134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М. Горький (2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Автобиографический характер повести М. Горького «Детство»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15493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Романтические рассказы М. Горького «Старуха </w:t>
            </w:r>
            <w:proofErr w:type="spell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Изе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гиль</w:t>
            </w:r>
            <w:proofErr w:type="spell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» (легенда о Данко), «</w:t>
            </w:r>
            <w:proofErr w:type="spell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Челкаш</w:t>
            </w:r>
            <w:proofErr w:type="spell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15493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В.В. Маяковский (2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О роли поэзии в жизни человека и общества в стихотв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рении В.В. Маяковского «Необычайное приключение, бывшее с Владимиром Мако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ским летом на даче»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41060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Два взгляда на мир в стихотворении В.В. Маковского 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«Хорошее отношение к лошадям»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41060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55516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55516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Л.Н. Андреев (2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55516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55516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Тема сострадания к братьям нашим меньшим в рассказе Л.Н. Андреева «</w:t>
            </w:r>
            <w:proofErr w:type="gram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Кусака</w:t>
            </w:r>
            <w:proofErr w:type="gram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7261D3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55516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55516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Гуманистический пафос рассказа Л.Н. Андреева «</w:t>
            </w:r>
            <w:proofErr w:type="gram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Кус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gram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». Проект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7261D3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6C4C5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6C4C5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А.П. Платонов. 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«Юшка». Душевная щедрость главного г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роя рассказа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FE4A9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6C4C5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6C4C5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№6 по произведениям писателей ХХ века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FE4A9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6C4C5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6C4C5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Б.Л. Пастернак 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Картины природы, преображенные по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тическим зрением, в стихотворениях «Июль», «Никого не б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дет в доме…»</w:t>
            </w: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FE4A9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На дорогах войны (2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DF62D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Героизм, патриотизм грозных лет войны в стихотворен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ях А.А. Ахматовой, К.М. Симонова, А.А. Суркова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B3207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Героизм, патриотизм грозных лет войны в стихотворен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ях А.Т. Твардовского, Н.С. Тихонова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F82E0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4617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4617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Ф.А. Абрамов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. «О чем плачут лошади». Эстетические и нравственно-экологические пробл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мы в рассказе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F82E0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4617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4617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Е.И. Носов (2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4617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4617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Сила внутренней духовной красоты человека в рассказе Е.И. Носова «Кукла» («</w:t>
            </w:r>
            <w:proofErr w:type="spell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Акимыч</w:t>
            </w:r>
            <w:proofErr w:type="spell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4617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4617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Протест против равнодушия. Взаимосвязь природы и ч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ловека в рассказе Е.И. Носова «Живое пламя»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4617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4617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Ю.П. Казаков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. Взаимоотношения детей, вза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мопомощь и взаимовыручка в рассказе «Тихое утро»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67355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4617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4617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«Тихая моя родина» 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Стихотворения о Родине, родной природе, собственном восприятии окружающего В.Я. Брюсова, Ф.К. Сологуба, С.А. Есенина, Н.А. Заболоцкого, Н.М. Ру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цова</w:t>
            </w:r>
          </w:p>
        </w:tc>
        <w:tc>
          <w:tcPr>
            <w:tcW w:w="992" w:type="dxa"/>
            <w:shd w:val="clear" w:color="auto" w:fill="auto"/>
          </w:tcPr>
          <w:p w:rsidR="004552E6" w:rsidRPr="00813D79" w:rsidRDefault="004552E6" w:rsidP="0067355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075D8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075D8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А.Т. Твардовский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. Стихотворения о природе и Родине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075D8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075D8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Д.С. Лихачев.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Духовное напутствие молодежи в главах книги «Земля родная»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075D8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075D8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Смешное</w:t>
            </w:r>
            <w:proofErr w:type="gram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и грустное в рассказах </w:t>
            </w: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 Зощенко. 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Рассказ «Беда»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813D79" w:rsidRDefault="004552E6" w:rsidP="000B3CF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813D79" w:rsidRDefault="004552E6" w:rsidP="000B3CF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Песни на слова русских поэтов ХХ века. 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ект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Из литературы народов России (1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Расул Гамзатов.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Возвращение к истокам, основам жи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ни в стихотворениях Р. Гамзатова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Из зарубежной литературы (5 ч)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народа о справедливости и честности в стихотворении </w:t>
            </w:r>
            <w:proofErr w:type="spellStart"/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Р.Бёрнса</w:t>
            </w:r>
            <w:proofErr w:type="spell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«Честная бе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ность»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230D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Ощущение трагического разлада героя с жизнью в стих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творении</w:t>
            </w:r>
            <w:proofErr w:type="gramStart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ж.Г</w:t>
            </w:r>
            <w:proofErr w:type="spellEnd"/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. Байрона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«Ты кончил жизни путь, г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рой!»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230D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Японские трехстишия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(хокку). Изображение жизни пр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роды и человека в их нерасторжимом единстве на фоне круг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ворота времен года</w:t>
            </w:r>
          </w:p>
        </w:tc>
        <w:tc>
          <w:tcPr>
            <w:tcW w:w="992" w:type="dxa"/>
            <w:shd w:val="clear" w:color="auto" w:fill="auto"/>
          </w:tcPr>
          <w:p w:rsidR="004552E6" w:rsidRPr="00A31344" w:rsidRDefault="004552E6" w:rsidP="00230D9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Сила любви и преданности в рассказе </w:t>
            </w:r>
            <w:proofErr w:type="spellStart"/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О.Генри</w:t>
            </w:r>
            <w:proofErr w:type="spell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«Дары волхвов»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230D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Фантастические рассказы </w:t>
            </w:r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</w:t>
            </w:r>
            <w:proofErr w:type="spellStart"/>
            <w:r w:rsidRPr="00F64E13">
              <w:rPr>
                <w:rFonts w:ascii="Times New Roman" w:hAnsi="Times New Roman" w:cs="Times New Roman"/>
                <w:b/>
                <w:sz w:val="28"/>
                <w:szCs w:val="28"/>
              </w:rPr>
              <w:t>Брэдбери</w:t>
            </w:r>
            <w:proofErr w:type="spellEnd"/>
            <w:r w:rsidRPr="00F64E13">
              <w:rPr>
                <w:rFonts w:ascii="Times New Roman" w:hAnsi="Times New Roman" w:cs="Times New Roman"/>
                <w:sz w:val="28"/>
                <w:szCs w:val="28"/>
              </w:rPr>
              <w:t xml:space="preserve"> как выражение стремления уберечь людей от зла и опасности на Земле. «Каникулы»</w:t>
            </w:r>
          </w:p>
        </w:tc>
        <w:tc>
          <w:tcPr>
            <w:tcW w:w="992" w:type="dxa"/>
            <w:shd w:val="clear" w:color="auto" w:fill="auto"/>
          </w:tcPr>
          <w:p w:rsidR="004552E6" w:rsidRPr="00CB720A" w:rsidRDefault="004552E6" w:rsidP="00230D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992" w:type="dxa"/>
            <w:shd w:val="clear" w:color="auto" w:fill="auto"/>
          </w:tcPr>
          <w:p w:rsidR="004552E6" w:rsidRPr="00A31344" w:rsidRDefault="004552E6" w:rsidP="00F64E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E6" w:rsidRPr="00CB720A" w:rsidTr="004552E6">
        <w:trPr>
          <w:trHeight w:val="276"/>
        </w:trPr>
        <w:tc>
          <w:tcPr>
            <w:tcW w:w="709" w:type="dxa"/>
            <w:shd w:val="clear" w:color="auto" w:fill="auto"/>
          </w:tcPr>
          <w:p w:rsidR="004552E6" w:rsidRPr="00565FEF" w:rsidRDefault="004552E6" w:rsidP="00F64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E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7" w:type="dxa"/>
            <w:shd w:val="clear" w:color="auto" w:fill="auto"/>
          </w:tcPr>
          <w:p w:rsidR="004552E6" w:rsidRPr="00F64E13" w:rsidRDefault="004552E6" w:rsidP="00F64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E13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года. Рекомендация книг для летнего чтения</w:t>
            </w:r>
          </w:p>
        </w:tc>
        <w:tc>
          <w:tcPr>
            <w:tcW w:w="992" w:type="dxa"/>
            <w:shd w:val="clear" w:color="auto" w:fill="auto"/>
          </w:tcPr>
          <w:p w:rsidR="004552E6" w:rsidRPr="00A31344" w:rsidRDefault="004552E6" w:rsidP="00F64E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552E6" w:rsidRPr="00CB720A" w:rsidRDefault="004552E6" w:rsidP="00F64E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B720A" w:rsidRPr="00CB720A" w:rsidRDefault="00CB720A" w:rsidP="00CB72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20"/>
        </w:tabs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:rsidR="00CB720A" w:rsidRPr="00CB720A" w:rsidRDefault="00CB720A" w:rsidP="00CB72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20"/>
        </w:tabs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CB720A" w:rsidRPr="00CB720A" w:rsidRDefault="00CB720A" w:rsidP="00CB72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20"/>
        </w:tabs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CB720A" w:rsidRPr="00396219" w:rsidRDefault="00CB720A" w:rsidP="00CB720A">
      <w:pPr>
        <w:rPr>
          <w:i/>
          <w:sz w:val="24"/>
          <w:szCs w:val="24"/>
        </w:rPr>
      </w:pPr>
    </w:p>
    <w:p w:rsidR="00CB720A" w:rsidRDefault="00CB720A" w:rsidP="00CB720A">
      <w:pPr>
        <w:rPr>
          <w:i/>
          <w:sz w:val="28"/>
          <w:szCs w:val="28"/>
        </w:rPr>
      </w:pPr>
    </w:p>
    <w:sectPr w:rsidR="00CB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F01107"/>
    <w:multiLevelType w:val="multilevel"/>
    <w:tmpl w:val="B69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6D1F0E"/>
    <w:multiLevelType w:val="multilevel"/>
    <w:tmpl w:val="376E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19761A"/>
    <w:multiLevelType w:val="multilevel"/>
    <w:tmpl w:val="0840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E705B"/>
    <w:multiLevelType w:val="multilevel"/>
    <w:tmpl w:val="43F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A5A0C"/>
    <w:multiLevelType w:val="multilevel"/>
    <w:tmpl w:val="A27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785411"/>
    <w:multiLevelType w:val="multilevel"/>
    <w:tmpl w:val="A67A2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9069AB"/>
    <w:multiLevelType w:val="multilevel"/>
    <w:tmpl w:val="156C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9766919"/>
    <w:multiLevelType w:val="multilevel"/>
    <w:tmpl w:val="624A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B345610"/>
    <w:multiLevelType w:val="multilevel"/>
    <w:tmpl w:val="DB98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E4F0697"/>
    <w:multiLevelType w:val="multilevel"/>
    <w:tmpl w:val="DB4C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D33200"/>
    <w:multiLevelType w:val="hybridMultilevel"/>
    <w:tmpl w:val="1750A414"/>
    <w:lvl w:ilvl="0" w:tplc="10A86092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003CD"/>
    <w:multiLevelType w:val="multilevel"/>
    <w:tmpl w:val="E53A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52C2F8F"/>
    <w:multiLevelType w:val="hybridMultilevel"/>
    <w:tmpl w:val="610CA320"/>
    <w:lvl w:ilvl="0" w:tplc="4428FF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44E6A"/>
    <w:multiLevelType w:val="multilevel"/>
    <w:tmpl w:val="FC14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91129F"/>
    <w:multiLevelType w:val="multilevel"/>
    <w:tmpl w:val="48FC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5374E6"/>
    <w:multiLevelType w:val="multilevel"/>
    <w:tmpl w:val="C3A2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36669D"/>
    <w:multiLevelType w:val="multilevel"/>
    <w:tmpl w:val="9FA61F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381AB0"/>
    <w:multiLevelType w:val="multilevel"/>
    <w:tmpl w:val="FBC6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6D10C9"/>
    <w:multiLevelType w:val="multilevel"/>
    <w:tmpl w:val="32B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EE21290"/>
    <w:multiLevelType w:val="multilevel"/>
    <w:tmpl w:val="A2C4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08A4226"/>
    <w:multiLevelType w:val="multilevel"/>
    <w:tmpl w:val="FEFEEC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525CC3"/>
    <w:multiLevelType w:val="multilevel"/>
    <w:tmpl w:val="E7FC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E37C0B"/>
    <w:multiLevelType w:val="multilevel"/>
    <w:tmpl w:val="F912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D40383A"/>
    <w:multiLevelType w:val="multilevel"/>
    <w:tmpl w:val="795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F32401B"/>
    <w:multiLevelType w:val="hybridMultilevel"/>
    <w:tmpl w:val="F6C0D6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2E2534D"/>
    <w:multiLevelType w:val="multilevel"/>
    <w:tmpl w:val="F682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59F4478"/>
    <w:multiLevelType w:val="hybridMultilevel"/>
    <w:tmpl w:val="058E5800"/>
    <w:lvl w:ilvl="0" w:tplc="62D4B4FA">
      <w:start w:val="1"/>
      <w:numFmt w:val="decimal"/>
      <w:lvlText w:val="%1."/>
      <w:lvlJc w:val="left"/>
      <w:pPr>
        <w:ind w:left="1289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F3200C"/>
    <w:multiLevelType w:val="multilevel"/>
    <w:tmpl w:val="49D8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A1186A"/>
    <w:multiLevelType w:val="multilevel"/>
    <w:tmpl w:val="BE72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F7724D"/>
    <w:multiLevelType w:val="multilevel"/>
    <w:tmpl w:val="723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0"/>
  </w:num>
  <w:num w:numId="4">
    <w:abstractNumId w:val="14"/>
  </w:num>
  <w:num w:numId="5">
    <w:abstractNumId w:val="4"/>
  </w:num>
  <w:num w:numId="6">
    <w:abstractNumId w:val="22"/>
  </w:num>
  <w:num w:numId="7">
    <w:abstractNumId w:val="6"/>
  </w:num>
  <w:num w:numId="8">
    <w:abstractNumId w:val="29"/>
  </w:num>
  <w:num w:numId="9">
    <w:abstractNumId w:val="21"/>
  </w:num>
  <w:num w:numId="10">
    <w:abstractNumId w:val="28"/>
  </w:num>
  <w:num w:numId="11">
    <w:abstractNumId w:val="17"/>
  </w:num>
  <w:num w:numId="12">
    <w:abstractNumId w:val="3"/>
  </w:num>
  <w:num w:numId="13">
    <w:abstractNumId w:val="15"/>
  </w:num>
  <w:num w:numId="14">
    <w:abstractNumId w:val="18"/>
  </w:num>
  <w:num w:numId="15">
    <w:abstractNumId w:val="16"/>
  </w:num>
  <w:num w:numId="16">
    <w:abstractNumId w:val="30"/>
  </w:num>
  <w:num w:numId="17">
    <w:abstractNumId w:val="2"/>
  </w:num>
  <w:num w:numId="18">
    <w:abstractNumId w:val="8"/>
  </w:num>
  <w:num w:numId="19">
    <w:abstractNumId w:val="24"/>
  </w:num>
  <w:num w:numId="20">
    <w:abstractNumId w:val="20"/>
  </w:num>
  <w:num w:numId="21">
    <w:abstractNumId w:val="9"/>
  </w:num>
  <w:num w:numId="22">
    <w:abstractNumId w:val="1"/>
  </w:num>
  <w:num w:numId="23">
    <w:abstractNumId w:val="12"/>
  </w:num>
  <w:num w:numId="24">
    <w:abstractNumId w:val="5"/>
  </w:num>
  <w:num w:numId="25">
    <w:abstractNumId w:val="19"/>
  </w:num>
  <w:num w:numId="26">
    <w:abstractNumId w:val="7"/>
  </w:num>
  <w:num w:numId="27">
    <w:abstractNumId w:val="26"/>
  </w:num>
  <w:num w:numId="28">
    <w:abstractNumId w:val="23"/>
  </w:num>
  <w:num w:numId="29">
    <w:abstractNumId w:val="25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4E"/>
    <w:rsid w:val="0005257B"/>
    <w:rsid w:val="000B4566"/>
    <w:rsid w:val="001036DC"/>
    <w:rsid w:val="00131F53"/>
    <w:rsid w:val="001518BE"/>
    <w:rsid w:val="001866DA"/>
    <w:rsid w:val="001D3B1C"/>
    <w:rsid w:val="00226E02"/>
    <w:rsid w:val="00236CB8"/>
    <w:rsid w:val="00252500"/>
    <w:rsid w:val="00274A52"/>
    <w:rsid w:val="002856B7"/>
    <w:rsid w:val="003366CC"/>
    <w:rsid w:val="00396219"/>
    <w:rsid w:val="003B5433"/>
    <w:rsid w:val="004343DD"/>
    <w:rsid w:val="004552E6"/>
    <w:rsid w:val="004C7144"/>
    <w:rsid w:val="004C7FCE"/>
    <w:rsid w:val="005560E9"/>
    <w:rsid w:val="00565FEF"/>
    <w:rsid w:val="00582545"/>
    <w:rsid w:val="005B26DE"/>
    <w:rsid w:val="005C23D0"/>
    <w:rsid w:val="006D618B"/>
    <w:rsid w:val="00721975"/>
    <w:rsid w:val="00797921"/>
    <w:rsid w:val="007E4300"/>
    <w:rsid w:val="00814A90"/>
    <w:rsid w:val="008914C3"/>
    <w:rsid w:val="009F5D82"/>
    <w:rsid w:val="00A15D1F"/>
    <w:rsid w:val="00A23BC1"/>
    <w:rsid w:val="00A31344"/>
    <w:rsid w:val="00A3702C"/>
    <w:rsid w:val="00A75333"/>
    <w:rsid w:val="00AA011E"/>
    <w:rsid w:val="00AA3DA7"/>
    <w:rsid w:val="00AC5478"/>
    <w:rsid w:val="00BC6E37"/>
    <w:rsid w:val="00C301CA"/>
    <w:rsid w:val="00C74A20"/>
    <w:rsid w:val="00CB720A"/>
    <w:rsid w:val="00D02761"/>
    <w:rsid w:val="00D31BED"/>
    <w:rsid w:val="00D36D60"/>
    <w:rsid w:val="00DC16A0"/>
    <w:rsid w:val="00DF6B39"/>
    <w:rsid w:val="00E13703"/>
    <w:rsid w:val="00E3104E"/>
    <w:rsid w:val="00E33C44"/>
    <w:rsid w:val="00ED60C1"/>
    <w:rsid w:val="00F04458"/>
    <w:rsid w:val="00F22819"/>
    <w:rsid w:val="00F50C9A"/>
    <w:rsid w:val="00F569DA"/>
    <w:rsid w:val="00F64E1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565FEF"/>
    <w:pPr>
      <w:keepNext/>
      <w:tabs>
        <w:tab w:val="num" w:pos="360"/>
      </w:tabs>
      <w:suppressAutoHyphens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565FE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Body Text"/>
    <w:basedOn w:val="a"/>
    <w:link w:val="a5"/>
    <w:unhideWhenUsed/>
    <w:rsid w:val="00565FE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565F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565FEF"/>
    <w:pPr>
      <w:suppressAutoHyphens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6">
    <w:name w:val="No Spacing"/>
    <w:uiPriority w:val="99"/>
    <w:qFormat/>
    <w:rsid w:val="00C74A20"/>
    <w:pPr>
      <w:spacing w:after="0" w:line="240" w:lineRule="auto"/>
      <w:ind w:left="-1701" w:right="-851" w:firstLine="567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F5D8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link w:val="a8"/>
    <w:uiPriority w:val="99"/>
    <w:rsid w:val="009F5D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10"/>
    <w:uiPriority w:val="99"/>
    <w:locked/>
    <w:rsid w:val="009F5D82"/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F5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3366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3366CC"/>
  </w:style>
  <w:style w:type="character" w:customStyle="1" w:styleId="c58">
    <w:name w:val="c58"/>
    <w:basedOn w:val="a0"/>
    <w:rsid w:val="003366CC"/>
  </w:style>
  <w:style w:type="paragraph" w:customStyle="1" w:styleId="c7">
    <w:name w:val="c7"/>
    <w:basedOn w:val="a"/>
    <w:rsid w:val="003366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366CC"/>
  </w:style>
  <w:style w:type="character" w:customStyle="1" w:styleId="c21">
    <w:name w:val="c21"/>
    <w:basedOn w:val="a0"/>
    <w:rsid w:val="003366CC"/>
  </w:style>
  <w:style w:type="character" w:customStyle="1" w:styleId="c12">
    <w:name w:val="c12"/>
    <w:basedOn w:val="a0"/>
    <w:rsid w:val="003366CC"/>
  </w:style>
  <w:style w:type="character" w:customStyle="1" w:styleId="c39">
    <w:name w:val="c39"/>
    <w:basedOn w:val="a0"/>
    <w:rsid w:val="003366CC"/>
  </w:style>
  <w:style w:type="paragraph" w:customStyle="1" w:styleId="c67">
    <w:name w:val="c67"/>
    <w:basedOn w:val="a"/>
    <w:rsid w:val="003366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565FEF"/>
    <w:pPr>
      <w:keepNext/>
      <w:tabs>
        <w:tab w:val="num" w:pos="360"/>
      </w:tabs>
      <w:suppressAutoHyphens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565FE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Body Text"/>
    <w:basedOn w:val="a"/>
    <w:link w:val="a5"/>
    <w:unhideWhenUsed/>
    <w:rsid w:val="00565FE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565F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565FEF"/>
    <w:pPr>
      <w:suppressAutoHyphens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6">
    <w:name w:val="No Spacing"/>
    <w:uiPriority w:val="99"/>
    <w:qFormat/>
    <w:rsid w:val="00C74A20"/>
    <w:pPr>
      <w:spacing w:after="0" w:line="240" w:lineRule="auto"/>
      <w:ind w:left="-1701" w:right="-851" w:firstLine="567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F5D8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link w:val="a8"/>
    <w:uiPriority w:val="99"/>
    <w:rsid w:val="009F5D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10"/>
    <w:uiPriority w:val="99"/>
    <w:locked/>
    <w:rsid w:val="009F5D82"/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F5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3366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3366CC"/>
  </w:style>
  <w:style w:type="character" w:customStyle="1" w:styleId="c58">
    <w:name w:val="c58"/>
    <w:basedOn w:val="a0"/>
    <w:rsid w:val="003366CC"/>
  </w:style>
  <w:style w:type="paragraph" w:customStyle="1" w:styleId="c7">
    <w:name w:val="c7"/>
    <w:basedOn w:val="a"/>
    <w:rsid w:val="003366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366CC"/>
  </w:style>
  <w:style w:type="character" w:customStyle="1" w:styleId="c21">
    <w:name w:val="c21"/>
    <w:basedOn w:val="a0"/>
    <w:rsid w:val="003366CC"/>
  </w:style>
  <w:style w:type="character" w:customStyle="1" w:styleId="c12">
    <w:name w:val="c12"/>
    <w:basedOn w:val="a0"/>
    <w:rsid w:val="003366CC"/>
  </w:style>
  <w:style w:type="character" w:customStyle="1" w:styleId="c39">
    <w:name w:val="c39"/>
    <w:basedOn w:val="a0"/>
    <w:rsid w:val="003366CC"/>
  </w:style>
  <w:style w:type="paragraph" w:customStyle="1" w:styleId="c67">
    <w:name w:val="c67"/>
    <w:basedOn w:val="a"/>
    <w:rsid w:val="003366C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134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1194458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8548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5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38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79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36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00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59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21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57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863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479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491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81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024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7123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8998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81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6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60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8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7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8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76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3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341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50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51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40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287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515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135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40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547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9250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901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5802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8316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560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984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1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7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1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9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01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48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72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096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83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011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930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969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637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111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4720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894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251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8704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033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2063381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748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486009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12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Дубневская СОШ</dc:creator>
  <cp:keywords/>
  <dc:description/>
  <cp:lastModifiedBy>Пользователь</cp:lastModifiedBy>
  <cp:revision>21</cp:revision>
  <cp:lastPrinted>2017-09-10T10:20:00Z</cp:lastPrinted>
  <dcterms:created xsi:type="dcterms:W3CDTF">2016-06-17T09:48:00Z</dcterms:created>
  <dcterms:modified xsi:type="dcterms:W3CDTF">2021-09-16T11:30:00Z</dcterms:modified>
</cp:coreProperties>
</file>