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C6A" w:rsidRPr="00484783" w:rsidRDefault="00825C6A" w:rsidP="00825C6A">
      <w:pPr>
        <w:contextualSpacing/>
        <w:jc w:val="center"/>
        <w:rPr>
          <w:rFonts w:ascii="Times New Roman" w:hAnsi="Times New Roman" w:cs="Times New Roman"/>
          <w:b/>
          <w:sz w:val="48"/>
          <w:szCs w:val="48"/>
        </w:rPr>
      </w:pPr>
      <w:r w:rsidRPr="00484783">
        <w:rPr>
          <w:rFonts w:ascii="Times New Roman" w:hAnsi="Times New Roman" w:cs="Times New Roman"/>
          <w:b/>
          <w:sz w:val="48"/>
          <w:szCs w:val="48"/>
        </w:rPr>
        <w:t xml:space="preserve">Картотека игр </w:t>
      </w:r>
    </w:p>
    <w:p w:rsidR="00825C6A" w:rsidRPr="00484783" w:rsidRDefault="00825C6A" w:rsidP="00825C6A">
      <w:pPr>
        <w:contextualSpacing/>
        <w:jc w:val="center"/>
        <w:rPr>
          <w:rFonts w:ascii="Times New Roman" w:hAnsi="Times New Roman" w:cs="Times New Roman"/>
          <w:b/>
          <w:sz w:val="48"/>
          <w:szCs w:val="48"/>
        </w:rPr>
      </w:pPr>
      <w:r w:rsidRPr="00484783">
        <w:rPr>
          <w:rFonts w:ascii="Times New Roman" w:hAnsi="Times New Roman" w:cs="Times New Roman"/>
          <w:b/>
          <w:sz w:val="28"/>
          <w:szCs w:val="28"/>
        </w:rPr>
        <w:t>(для детей с ОВЗ)</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Развивающая игра с ленточками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Развивающая игра с ленточками является развлечением, но кроме хорошего настроения она обучает через подражание; учит действовать двумя руками одновременно; отрабатывает новые движения и совершенствует уже имеющиеся; развивает фантазию, познавательные способности (память, внимание, творческое мышление) и эстетическое чувство; улучшает координацию движений; развивает ловкость и умение манипулировать различными предметами.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1. Приготовьте для игры несколько разноцветных бумажных лент, каждая не более 40 сантиметров длиной.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2. Возьмите ленту в руки и подойдите к ребенку.</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3. Начните играть с лентой, чтобы она извивалась у вас в руках. Поворачивайте ее в разных направлениях и свободно варьируйте темп движений.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4. Ребёнок тоже захочет присоединиться к вам. Дайте ему одну из лент.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5. Покажите ребенку, как правильно держать и двигать ленту.</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6. При помощи лент можно выписывать в воздухе различные фигуры. Когда ребёнок научится управлять лентой, попробуйте поиграть ленточками под музыку, двигаясь ей в такт, танцуя с ними.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7. Также ленту можно привязать к небольшой палке (как в художественной гимнастике), и заставлять ленту виться, двигая палку.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"Волшебные пузырьки"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Чтобы ребенок постоянно развивался необходимо регулярно играть с ним в развивающие игры. Но развивающие не значит скучные и не значит, что нужно покупать дорогие игрушки. Главное, это фантазия родителей. Благодаря этой самой фантазии можно даже любое полезное занятие, и даже любой незначительный предмет превратить в волшебство, в сказку.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Примером такой развивающей игры является «Волшебные пузырьки». Она подходит деткам от одного года, и благодаря ей ребёнок учится через подражание; отрабатывает новые движения и совершенствует уже имеющиеся; развивает познавательные способности (память, внимание, творческое мышление, экспрессию); выполняет дыхательные упражнения; учит распознавать различные материалы и поверхности; способствует эмоциональному развитию, выработке способностей к спонтанному выражению эмоций, разрядке напряжения, ощущения себя как личности, а также дает выход энергии и море хорошего настроения.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1. Приготовьте для игры пластмассовую мисочку и палочку для коктейля.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2. Посадите ребёнка за стол, поставьте перед ним миску с водой. Покажите ему палочку для коктейля и научите его дуть в нее.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3. Когда ребенок научится, предложите ему подуть в воду сквозь палочку, чтобы на поверхности появились пузырьки.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lastRenderedPageBreak/>
        <w:t>4. Малышу очень понравится пускать пузыри и слушать звук, который раздается при этом.</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5. Можно, взяв две трубочки, вместе выдувать пузыри на поверхности воды.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6. На следующий раз, когда ребёнок хорошо научится дуть, и не будет втягивать воду в себя, приготовьте мыльный раствор (смешайте с водой немного шампуня), и тогда, дуя в трубочку, малыш будет создавать необычные волшебные конструкции из мыльных пузырей. </w:t>
      </w: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center"/>
        <w:rPr>
          <w:rFonts w:ascii="Times New Roman" w:hAnsi="Times New Roman" w:cs="Times New Roman"/>
          <w:b/>
          <w:sz w:val="28"/>
          <w:szCs w:val="28"/>
          <w:u w:val="single"/>
        </w:rPr>
      </w:pPr>
      <w:r w:rsidRPr="00484783">
        <w:rPr>
          <w:rFonts w:ascii="Times New Roman" w:hAnsi="Times New Roman" w:cs="Times New Roman"/>
          <w:b/>
          <w:i/>
          <w:sz w:val="28"/>
          <w:szCs w:val="28"/>
        </w:rPr>
        <w:t>Упражнения и игры для развития и совершенствования ручной моторики</w:t>
      </w:r>
      <w:r w:rsidRPr="00484783">
        <w:rPr>
          <w:rFonts w:ascii="Times New Roman" w:hAnsi="Times New Roman" w:cs="Times New Roman"/>
          <w:b/>
          <w:sz w:val="28"/>
          <w:szCs w:val="28"/>
          <w:u w:val="single"/>
        </w:rPr>
        <w:t xml:space="preserve"> Шнуровка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Уже давно доказано, что шнуровка - идеальная игрушка для укрепления пальцев и всей кисти руки ребенка, развития глазомера, воспитания внимания и усидчивости. Все это создает оптимальные предпосылки для подготовки к письму.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Самым простым вариантом шнуровки являются плоские деревянные или пластмассовые цветные двухсторонние фигурки, изображающие зверей и другие предметы. На каждой из фигур имеются до двух десятков маленьких отверстий-дырочек, в которые можно протянуть шнурок, тесьму, ленту и т. п. Задания могут быть различными: протянуть шнурок в каждое отверстие через край трафарета, протягивать шнурок в каждую вторую (третью) дырочку по контору, </w:t>
      </w:r>
      <w:proofErr w:type="spellStart"/>
      <w:r w:rsidRPr="00484783">
        <w:rPr>
          <w:rFonts w:ascii="Times New Roman" w:hAnsi="Times New Roman" w:cs="Times New Roman"/>
          <w:sz w:val="28"/>
          <w:szCs w:val="28"/>
        </w:rPr>
        <w:t>пришнуровать</w:t>
      </w:r>
      <w:proofErr w:type="spellEnd"/>
      <w:r w:rsidRPr="00484783">
        <w:rPr>
          <w:rFonts w:ascii="Times New Roman" w:hAnsi="Times New Roman" w:cs="Times New Roman"/>
          <w:sz w:val="28"/>
          <w:szCs w:val="28"/>
        </w:rPr>
        <w:t xml:space="preserve"> фигурки друг к другу. </w:t>
      </w:r>
    </w:p>
    <w:p w:rsidR="00825C6A" w:rsidRPr="00484783" w:rsidRDefault="00825C6A" w:rsidP="00825C6A">
      <w:pPr>
        <w:contextualSpacing/>
        <w:jc w:val="center"/>
        <w:rPr>
          <w:rFonts w:ascii="Times New Roman" w:hAnsi="Times New Roman" w:cs="Times New Roman"/>
          <w:b/>
          <w:sz w:val="28"/>
          <w:szCs w:val="28"/>
          <w:u w:val="single"/>
        </w:rPr>
      </w:pPr>
      <w:r w:rsidRPr="00484783">
        <w:rPr>
          <w:rFonts w:ascii="Times New Roman" w:hAnsi="Times New Roman" w:cs="Times New Roman"/>
          <w:b/>
          <w:sz w:val="28"/>
          <w:szCs w:val="28"/>
          <w:u w:val="single"/>
        </w:rPr>
        <w:t>Счетные палочки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К четырехлетнему возрасту ребенок в состоянии выложить из счетных палочек или спичек простые геометрические фигуры: квадраты, треугольники. Ребенку предлагается брать палочку двумя пальчиками из кучки, лежащей нас толе, так, чтоб не рассыпать все остальные. Возможно использования образца постройки-изображения на листе бумаги. В ходе таких манипуляций дети могут закреплять знания геометрических фигур, цвета, букв цифр и т. п.  Игры с палочками развивают тонкую координацию движений рук и формируют пространственные представления Конструкторы. </w:t>
      </w:r>
    </w:p>
    <w:p w:rsidR="00825C6A" w:rsidRPr="00484783" w:rsidRDefault="00825C6A" w:rsidP="00825C6A">
      <w:pPr>
        <w:contextualSpacing/>
        <w:jc w:val="center"/>
        <w:rPr>
          <w:rFonts w:ascii="Times New Roman" w:hAnsi="Times New Roman" w:cs="Times New Roman"/>
          <w:b/>
          <w:sz w:val="28"/>
          <w:szCs w:val="28"/>
          <w:u w:val="single"/>
        </w:rPr>
      </w:pPr>
      <w:r w:rsidRPr="00484783">
        <w:rPr>
          <w:rFonts w:ascii="Times New Roman" w:hAnsi="Times New Roman" w:cs="Times New Roman"/>
          <w:b/>
          <w:sz w:val="28"/>
          <w:szCs w:val="28"/>
          <w:u w:val="single"/>
        </w:rPr>
        <w:t>Мозаика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Основная идея мозаики как пособия для развития ребенка заключается в составлении из мелких частей целого изображения. Во время игры ребенок постоянно манипулирует деталями, много раз поворачивает и прикладывает их друг к другу, таким образом, совершенствуется мелкая моторика рук. Чтобы сложить из частей целое изображение, малыш должен проявить сообразительность и наблюдательность, терпение и настойчивость. Сегодня существует большое многообразие мозаик: большие напольные без ограничения поверхности, мелкие </w:t>
      </w:r>
      <w:proofErr w:type="spellStart"/>
      <w:r w:rsidRPr="00484783">
        <w:rPr>
          <w:rFonts w:ascii="Times New Roman" w:hAnsi="Times New Roman" w:cs="Times New Roman"/>
          <w:sz w:val="28"/>
          <w:szCs w:val="28"/>
        </w:rPr>
        <w:t>гвоздиковые</w:t>
      </w:r>
      <w:proofErr w:type="spellEnd"/>
      <w:r w:rsidRPr="00484783">
        <w:rPr>
          <w:rFonts w:ascii="Times New Roman" w:hAnsi="Times New Roman" w:cs="Times New Roman"/>
          <w:sz w:val="28"/>
          <w:szCs w:val="28"/>
        </w:rPr>
        <w:t xml:space="preserve">, магнитные, </w:t>
      </w:r>
      <w:proofErr w:type="spellStart"/>
      <w:r w:rsidRPr="00484783">
        <w:rPr>
          <w:rFonts w:ascii="Times New Roman" w:hAnsi="Times New Roman" w:cs="Times New Roman"/>
          <w:sz w:val="28"/>
          <w:szCs w:val="28"/>
        </w:rPr>
        <w:t>термомозаики</w:t>
      </w:r>
      <w:proofErr w:type="spellEnd"/>
      <w:r w:rsidRPr="00484783">
        <w:rPr>
          <w:rFonts w:ascii="Times New Roman" w:hAnsi="Times New Roman" w:cs="Times New Roman"/>
          <w:sz w:val="28"/>
          <w:szCs w:val="28"/>
        </w:rPr>
        <w:t xml:space="preserve">. </w:t>
      </w: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jc w:val="center"/>
        <w:rPr>
          <w:rFonts w:ascii="Times New Roman" w:hAnsi="Times New Roman" w:cs="Times New Roman"/>
          <w:sz w:val="28"/>
          <w:szCs w:val="28"/>
        </w:rPr>
      </w:pPr>
      <w:r w:rsidRPr="00484783">
        <w:rPr>
          <w:rFonts w:ascii="Times New Roman" w:hAnsi="Times New Roman" w:cs="Times New Roman"/>
          <w:b/>
          <w:sz w:val="28"/>
          <w:szCs w:val="28"/>
        </w:rPr>
        <w:t>"Деревья</w:t>
      </w:r>
      <w:r w:rsidRPr="00484783">
        <w:rPr>
          <w:rFonts w:ascii="Times New Roman" w:hAnsi="Times New Roman" w:cs="Times New Roman"/>
          <w:sz w:val="28"/>
          <w:szCs w:val="28"/>
        </w:rPr>
        <w:t>"</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обе руки ладонями к себе, широко расставить пальцы (локти опираются на стол).</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lastRenderedPageBreak/>
        <w:t>"Стол"</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правую руку сжать в кулак, на нее сверху положить горизонтально левую руку.</w:t>
      </w:r>
    </w:p>
    <w:p w:rsidR="00825C6A" w:rsidRPr="00484783" w:rsidRDefault="00825C6A" w:rsidP="00825C6A">
      <w:pPr>
        <w:contextualSpacing/>
        <w:jc w:val="center"/>
        <w:rPr>
          <w:rFonts w:ascii="Times New Roman" w:hAnsi="Times New Roman" w:cs="Times New Roman"/>
          <w:sz w:val="28"/>
          <w:szCs w:val="28"/>
        </w:rPr>
      </w:pPr>
      <w:r w:rsidRPr="00484783">
        <w:rPr>
          <w:rFonts w:ascii="Times New Roman" w:hAnsi="Times New Roman" w:cs="Times New Roman"/>
          <w:b/>
          <w:sz w:val="28"/>
          <w:szCs w:val="28"/>
        </w:rPr>
        <w:t>"Гнездо</w:t>
      </w:r>
      <w:r w:rsidRPr="00484783">
        <w:rPr>
          <w:rFonts w:ascii="Times New Roman" w:hAnsi="Times New Roman" w:cs="Times New Roman"/>
          <w:sz w:val="28"/>
          <w:szCs w:val="28"/>
        </w:rPr>
        <w:t>"</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пальцы обеих рук слегка согнуть и приложить одни к другим, большие пальцы убрать внутрь ладоней. </w:t>
      </w:r>
    </w:p>
    <w:p w:rsidR="00825C6A" w:rsidRPr="00484783" w:rsidRDefault="00825C6A" w:rsidP="00825C6A">
      <w:pPr>
        <w:contextualSpacing/>
        <w:jc w:val="center"/>
        <w:rPr>
          <w:rFonts w:ascii="Times New Roman" w:hAnsi="Times New Roman" w:cs="Times New Roman"/>
          <w:sz w:val="28"/>
          <w:szCs w:val="28"/>
        </w:rPr>
      </w:pPr>
      <w:r w:rsidRPr="00484783">
        <w:rPr>
          <w:rFonts w:ascii="Times New Roman" w:hAnsi="Times New Roman" w:cs="Times New Roman"/>
          <w:sz w:val="28"/>
          <w:szCs w:val="28"/>
        </w:rPr>
        <w:t>"</w:t>
      </w:r>
      <w:r w:rsidRPr="00484783">
        <w:rPr>
          <w:rFonts w:ascii="Times New Roman" w:hAnsi="Times New Roman" w:cs="Times New Roman"/>
          <w:b/>
          <w:sz w:val="28"/>
          <w:szCs w:val="28"/>
        </w:rPr>
        <w:t>Дом", "Крыша", "Башня"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держа пальцы вверх, соединить кончики пальцев левой и правой руки. </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"Магазин"</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руки в том же положении, что и в предыдущем упражнении, только указательные пальцы расположить в горизонтальном положении перед "крышей".</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"Коза"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вытянуть указательный палец и мизинец, остальные пальцы прижать к ладони. Сначала упражнение выполнять правой, затем левой рукой, потом обеими руками вместе.</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"Кошка"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пальцы в том же положении, что и в предыдущем упражнении, только указательный палец и мизинец слегка согнуты.</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sz w:val="28"/>
          <w:szCs w:val="28"/>
        </w:rPr>
        <w:t>"</w:t>
      </w:r>
      <w:r w:rsidRPr="00484783">
        <w:rPr>
          <w:rFonts w:ascii="Times New Roman" w:hAnsi="Times New Roman" w:cs="Times New Roman"/>
          <w:b/>
          <w:sz w:val="28"/>
          <w:szCs w:val="28"/>
        </w:rPr>
        <w:t>Очки"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образовать два кружка из указательного и большого пальцев обеих рук, соединить их.</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"Зайчик"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вытянуть вверх указательный и средний пальцы, а кончики безымянного и мизинцев соединить с кончиком большого пальца. Упражнение выполнять сначала правой, потом левой рукой, затем обеими руками.</w:t>
      </w:r>
    </w:p>
    <w:p w:rsidR="00825C6A" w:rsidRPr="00484783" w:rsidRDefault="00825C6A" w:rsidP="00825C6A">
      <w:pPr>
        <w:contextualSpacing/>
        <w:jc w:val="center"/>
        <w:rPr>
          <w:rFonts w:ascii="Times New Roman" w:hAnsi="Times New Roman" w:cs="Times New Roman"/>
          <w:sz w:val="28"/>
          <w:szCs w:val="28"/>
        </w:rPr>
      </w:pPr>
      <w:r w:rsidRPr="00484783">
        <w:rPr>
          <w:rFonts w:ascii="Times New Roman" w:hAnsi="Times New Roman" w:cs="Times New Roman"/>
          <w:sz w:val="28"/>
          <w:szCs w:val="28"/>
        </w:rPr>
        <w:t>"</w:t>
      </w:r>
      <w:r w:rsidRPr="00484783">
        <w:rPr>
          <w:rFonts w:ascii="Times New Roman" w:hAnsi="Times New Roman" w:cs="Times New Roman"/>
          <w:b/>
          <w:sz w:val="28"/>
          <w:szCs w:val="28"/>
        </w:rPr>
        <w:t>Звонок"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на столе перед детьми настольный звонок - кнопка или ее рисунок. Ребёнок сначала выборочно любым пальцем нажимает кнопку. Затем последовательно от большого к мизинцу, слева направо и наоборот.</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"Пальчики здороваются"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кончики пальцев одной руки прикасаются к кончикам пальцев другой.</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sz w:val="28"/>
          <w:szCs w:val="28"/>
        </w:rPr>
        <w:t>"</w:t>
      </w:r>
      <w:r w:rsidRPr="00484783">
        <w:rPr>
          <w:rFonts w:ascii="Times New Roman" w:hAnsi="Times New Roman" w:cs="Times New Roman"/>
          <w:b/>
          <w:sz w:val="28"/>
          <w:szCs w:val="28"/>
        </w:rPr>
        <w:t>Оса"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выпрямить указательный палец правой руки и вращать им в разных направлениях. Затем поменять руку.</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"Человечек"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указательный и средний пальцы бегают по столу.</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"Птички летят"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пальцами обеих рук, поднятых над столом тыльной стороной кверху, производить движения "вверх-вниз" - птички летят, машут крыльями.</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"Игра на пианино"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имитация игры на пианино. Можно имитировать игру на других музыкальных инструментах ("Веселый оркестр").</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"Курочка пьет воду"</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lastRenderedPageBreak/>
        <w:t xml:space="preserve">локти опираются на стол, пальцы сложены в виде клюва, ритмичные наклоны рук вперед с подключением кистевого замаха. </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"Веселые маляры"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движения "кистью" влево-вправо, вверх-вниз. </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"Блины"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Положить кисти рук на стол ладонями вниз, одновременно поворачивать их ладонями вверх. При выполнении движений кисти рук отрываются от стола. </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"Кошечка"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Положить кисти рук на стол ладонями вниз. Сжать пальцы обеих рук одновременно в кулак, затем разжать их, разводя пальцы. При выполнении движений кисти рук отрываются от стола и затем кулак или ладонь кладутся на стол.</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"Кошка-мышка"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Положить на стол раскрытую ладонь правой руки и сжатую в кулак кисть левой руки. Одновременно поменять положение кистей рук. </w:t>
      </w:r>
    </w:p>
    <w:p w:rsidR="00825C6A" w:rsidRPr="00484783" w:rsidRDefault="00825C6A" w:rsidP="00825C6A">
      <w:pPr>
        <w:contextualSpacing/>
        <w:jc w:val="center"/>
        <w:rPr>
          <w:rFonts w:ascii="Times New Roman" w:hAnsi="Times New Roman" w:cs="Times New Roman"/>
          <w:b/>
          <w:sz w:val="28"/>
          <w:szCs w:val="28"/>
        </w:rPr>
      </w:pPr>
      <w:r w:rsidRPr="00484783">
        <w:rPr>
          <w:rFonts w:ascii="Times New Roman" w:hAnsi="Times New Roman" w:cs="Times New Roman"/>
          <w:b/>
          <w:sz w:val="28"/>
          <w:szCs w:val="28"/>
        </w:rPr>
        <w:t>"Бинокль"</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Второй, третий, четвертый, пятый пальцы рук примыкают друг к другу. Соединить большой палец с указательным сначала на правой кисти, затем на левой. Сблизить пальцы правой и левой рук до их соприкосновения.</w:t>
      </w:r>
    </w:p>
    <w:p w:rsidR="00825C6A" w:rsidRPr="00484783" w:rsidRDefault="00825C6A" w:rsidP="00825C6A">
      <w:pPr>
        <w:contextualSpacing/>
        <w:jc w:val="center"/>
        <w:rPr>
          <w:rFonts w:ascii="Times New Roman" w:hAnsi="Times New Roman" w:cs="Times New Roman"/>
          <w:sz w:val="28"/>
          <w:szCs w:val="28"/>
        </w:rPr>
      </w:pPr>
    </w:p>
    <w:p w:rsidR="00825C6A" w:rsidRPr="00484783" w:rsidRDefault="00825C6A" w:rsidP="00825C6A">
      <w:pPr>
        <w:contextualSpacing/>
        <w:jc w:val="center"/>
        <w:rPr>
          <w:rFonts w:ascii="Times New Roman" w:hAnsi="Times New Roman" w:cs="Times New Roman"/>
          <w:b/>
          <w:i/>
          <w:sz w:val="28"/>
          <w:szCs w:val="28"/>
          <w:u w:val="single"/>
        </w:rPr>
      </w:pPr>
      <w:r w:rsidRPr="00484783">
        <w:rPr>
          <w:rFonts w:ascii="Times New Roman" w:hAnsi="Times New Roman" w:cs="Times New Roman"/>
          <w:b/>
          <w:i/>
          <w:sz w:val="28"/>
          <w:szCs w:val="28"/>
          <w:u w:val="single"/>
        </w:rPr>
        <w:t>Игры для развития речи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Внятность и четкость речи зависят от развития мышц языка, челюсти, состояния зубов, носоглотки. Поэтому, если вы хотите, чтобы ваш ребенок красиво и правильно говорил, следите за здоровьем зубов, состоянием прикуса и до конца пролечивайте заболевания.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Чтобы выработать хорошую дикцию у ребенка, обеспечить четкое и благозвучное произношение, мы предлагаем вам уделить внимание играм для развития речевого дыхания и фонематического слуха. Следует, играя с ребенком, правильно произносить звуки в слове, обращая внимание малыша на правильное произношение.</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Жираф и мышонок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Цель: формирование речевого дыхания и правильного звукопроизношения.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Ход игры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Ребенок стоит выпрямившись, затем встает на колени, поднимает руки вверх, тянется и смотрит на руки — вдох {«У жирафа рост большой...»). Приседает, обхватив руками колени и опустив голову, — выдох, с произношением звука ш-ш-ш («...У мышонка — маленький»).  Потом ребенок идет и одновременно произносит: Наш жираф пошел домой вместе с мышкой серенькой. У жирафа рост большой, у мышонка — маленький. (Повторить 6-8 раз.)</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Разноцветные снежинки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Цель: развитие координации и мелкой моторики рук, воздействие на центры речи, формирование аккуратности.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Материал: фломастеры, белая бумага, ножницы.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lastRenderedPageBreak/>
        <w:t>Ход игры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Ведущий показывает, как сделать снежинки из листов бумаги, прорезая их. После того как дети сделают много резных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 Т.к. снежинки получаются ажурными, необходимо, чтобы бумага была попрочнее. Движения по закрашиванию влияют на развитие мелкой моторики рук.</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Лиса-Патрикеевна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Цель: формирование правильной артикуляции челюстей и околоротовой мускулатуры в покое.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Материал: доска («мостик») или широкая лента, маленькие сушки или печенье.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Ход игры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«Мостик» - доска лежит на полу. Ребенок идет по мостику, открывает рот, высовывает язык, на кончик которого ведущий кладет крекер. Пройдя мостик, ребенок съедает печенье.</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Водичка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Цель: развитие речевого дыхания (произнесение звука на одном выдохе, протяжно), формирование правильного произношения звука С.</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Материал: кран с водой, картинка с изображением умывающихся детей.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Ход игры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Взрослый открывает кран с водой и обращает внимание ребенка на то, как «поет» текущая из крана вода (с-с-с). Затем показывает картинку с изображением умывающихся детей и читает потешку: Водичка, водичка, умой мое личико, чтобы глазки блестели, чтобы щечки краснели, чтоб смеялся роток, чтоб кусался зубок!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Взрослый вместе с ребенком повторяет потешку 3-4 раза и в заключение игры предлагает ему «спеть» песенку водички. Ребенок поет «длинную песенку», т.е. произносит звук С протяжно.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Воздушные шары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Чтобы малыш научился обращать внимание на цвет предметов и подбирать одинаковые цвета, полезно предложить ему эту игру. Но предварительно нужно наклеить на бумагу или картон узкие полоски 6—7 разных цветов (лучше всего использовать чистые цвета радуги) и вырезать из цветной бумаги круги тех же цветов. Эти полоски будут ниточками, а круги — шариками. Объясните ребенку, что шарики надо «привязать» к ниточкам подходящих цветов, и покажите, как это сделать. После этого ему можно дать возможность действовать самостоятельно, вмешиваясь только в том случае, если он ошибается.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Сложи картинку</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Для игры понадобятся картинки со схематическими изображениями предметов: вагончик, грибок, кораблик, снеговик, цыпленок, домик. Кроме рисунков, необходимо приготовить вырезанные из плотной бумаги геометрические фигуры - круги, квадраты, </w:t>
      </w:r>
      <w:r w:rsidRPr="00484783">
        <w:rPr>
          <w:rFonts w:ascii="Times New Roman" w:hAnsi="Times New Roman" w:cs="Times New Roman"/>
          <w:sz w:val="28"/>
          <w:szCs w:val="28"/>
        </w:rPr>
        <w:lastRenderedPageBreak/>
        <w:t>треугольники, трапеции.       Покажите ребенку одну картинку, рассмотрите из скольких частей состоит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предмет, какие они по форме. Затем предложите найти такие же среди геометрических фигур и попросите ребенка попробовать сложить картинку из геометрических фигур по образцу.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 Цветные коробочки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Для этой игры нам нужны несколько коробочек, например, из-под духов, фотопленки (в форме цилиндра), конфет “монпансье” (круглая плоская коробочка), спичек, зубочисток и т.п. Необходимое условие – коробки должны быть небольшими по величине, многократно и легко открываться, не ломаясь при этом. Количество коробок зависит от возраста и возможностей малышей – начинаем с 5-7 коробочек, по мере обучения можно увеличить их число до 8-10.</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Коробочки нужно обклеить бумагой или картоном (очень удобна самоклеящаяся бумага) определенного цвета. Коробки станут красивыми и разноцветными. Перед игрой мы их рассматриваем и точно называем цвет (красная, синяя, желтая …), величину и форму (большая, круглая, высокая…). Затем договариваемся, что (или кто) прячется в коробочках. У нас в них живет и играет в прятки Мышонок из киндер-сюрприза.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Игра начинается: дети честно закрывают глазки, а Мышонок прячется в одной из коробочек. Затем, когда Мышонок спрятан и глазки открыты, можно назвать признаки заветной коробки.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Какие это признаки, зависит от поставленной задачи, от опыта детей. Можно назвать только цвет, если мы учим цвета, или форму, или величину, или два признака сразу: “в маленькой красной”. </w:t>
      </w:r>
    </w:p>
    <w:p w:rsidR="00825C6A" w:rsidRPr="00484783" w:rsidRDefault="00825C6A" w:rsidP="00825C6A">
      <w:pPr>
        <w:contextualSpacing/>
        <w:rPr>
          <w:rFonts w:ascii="Times New Roman" w:hAnsi="Times New Roman" w:cs="Times New Roman"/>
          <w:b/>
          <w:sz w:val="28"/>
          <w:szCs w:val="28"/>
          <w:u w:val="single"/>
        </w:rPr>
      </w:pPr>
      <w:proofErr w:type="spellStart"/>
      <w:r w:rsidRPr="00484783">
        <w:rPr>
          <w:rFonts w:ascii="Times New Roman" w:hAnsi="Times New Roman" w:cs="Times New Roman"/>
          <w:b/>
          <w:sz w:val="28"/>
          <w:szCs w:val="28"/>
          <w:u w:val="single"/>
        </w:rPr>
        <w:t>Пескотерапия</w:t>
      </w:r>
      <w:proofErr w:type="spellEnd"/>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Игра с песком - это естественная и доступная для каждого ребенка форма деятельности. Ребенок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Наблюдения психологов показывают, что именно первые совместные игры детей в песочнице могут наглядно показать родителям особенности поведения и развития их детей. Взрослые видят, что ребенок становится излишне агрессивным или робким в общении со сверстниками - это может стать поводом для размышлений о системе воспитания.</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 Упражнение "Песочный ветер" (дыхательное)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Цель: научить детей управлять вдохом-выдохом.</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w:t>
      </w:r>
      <w:r w:rsidRPr="00484783">
        <w:rPr>
          <w:rFonts w:ascii="Times New Roman" w:hAnsi="Times New Roman" w:cs="Times New Roman"/>
          <w:sz w:val="28"/>
          <w:szCs w:val="28"/>
        </w:rPr>
        <w:lastRenderedPageBreak/>
        <w:t>ямки на поверхности песка. Для этих игр можно использовать одноразовые трубочки для коктейля.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При выдохе ребенок легко дует на свои ладони с песком, сдувая его в песочницу.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Упражнение "Необыкновенные следы"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Цель: развитие тактильной чувствительности, воображения.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"Идут медвежата" - ребенок кулачками и ладонями с силой надавливает на песок.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"Прыгают зайцы" - кончиками пальцев ребенок ударяет по поверхности песка, двигаясь в разных направлениях.</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"Ползут змейки" - ребенок расслабленными/напряженными пальцами рук делает поверхность песка волнистой (в разных направлениях).</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"Бегут жучки-паучки" - ребенок двигает всеми пальцами, имитируя движение насекомых (можно полностью погружать руки в песок, встречаясь под песком руками друг с другом - "жучки здороваются").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w:t>
      </w:r>
      <w:proofErr w:type="spellStart"/>
      <w:r w:rsidRPr="00484783">
        <w:rPr>
          <w:rFonts w:ascii="Times New Roman" w:hAnsi="Times New Roman" w:cs="Times New Roman"/>
          <w:sz w:val="28"/>
          <w:szCs w:val="28"/>
        </w:rPr>
        <w:t>Кроказябла</w:t>
      </w:r>
      <w:proofErr w:type="spellEnd"/>
      <w:r w:rsidRPr="00484783">
        <w:rPr>
          <w:rFonts w:ascii="Times New Roman" w:hAnsi="Times New Roman" w:cs="Times New Roman"/>
          <w:sz w:val="28"/>
          <w:szCs w:val="28"/>
        </w:rPr>
        <w:t xml:space="preserve">"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 Упражнение "Песочные строители"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Цель: закрепление пространственных представлений, развитие слуховой и зрительной памяти.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Жители песочной страны просят тебя помочь им построить домики. Для начала нам надо наметить на песке, где будет строиться тот или иной дом. Например, колобок любит только дома круглой формы, жираф - только прямоугольной, а </w:t>
      </w:r>
      <w:proofErr w:type="spellStart"/>
      <w:r w:rsidRPr="00484783">
        <w:rPr>
          <w:rFonts w:ascii="Times New Roman" w:hAnsi="Times New Roman" w:cs="Times New Roman"/>
          <w:sz w:val="28"/>
          <w:szCs w:val="28"/>
        </w:rPr>
        <w:t>бегемотик</w:t>
      </w:r>
      <w:proofErr w:type="spellEnd"/>
      <w:r w:rsidRPr="00484783">
        <w:rPr>
          <w:rFonts w:ascii="Times New Roman" w:hAnsi="Times New Roman" w:cs="Times New Roman"/>
          <w:sz w:val="28"/>
          <w:szCs w:val="28"/>
        </w:rPr>
        <w:t xml:space="preserve"> хочет жить в квадратном доме. Помоги обитателям песочницы.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В верхнем правом углу будет жить </w:t>
      </w:r>
      <w:proofErr w:type="spellStart"/>
      <w:r w:rsidRPr="00484783">
        <w:rPr>
          <w:rFonts w:ascii="Times New Roman" w:hAnsi="Times New Roman" w:cs="Times New Roman"/>
          <w:sz w:val="28"/>
          <w:szCs w:val="28"/>
        </w:rPr>
        <w:t>бегемотик</w:t>
      </w:r>
      <w:proofErr w:type="spellEnd"/>
      <w:r w:rsidRPr="00484783">
        <w:rPr>
          <w:rFonts w:ascii="Times New Roman" w:hAnsi="Times New Roman" w:cs="Times New Roman"/>
          <w:sz w:val="28"/>
          <w:szCs w:val="28"/>
        </w:rPr>
        <w:t>. Выбери нужную формочку и сделай отпечаток. Подобным образом взрослый дает ребенку задание расселить всех жителей песочницы. Задание можно также усложнить путем введения большего количества персонажей, расселения игрушек по нарисованному взрослым плану.</w:t>
      </w:r>
    </w:p>
    <w:p w:rsidR="00825C6A" w:rsidRPr="00484783" w:rsidRDefault="00825C6A" w:rsidP="00825C6A">
      <w:pPr>
        <w:contextualSpacing/>
        <w:jc w:val="center"/>
        <w:rPr>
          <w:rFonts w:ascii="Times New Roman" w:hAnsi="Times New Roman" w:cs="Times New Roman"/>
          <w:b/>
          <w:sz w:val="28"/>
          <w:szCs w:val="28"/>
          <w:u w:val="single"/>
        </w:rPr>
      </w:pPr>
      <w:r w:rsidRPr="00484783">
        <w:rPr>
          <w:rFonts w:ascii="Times New Roman" w:hAnsi="Times New Roman" w:cs="Times New Roman"/>
          <w:b/>
          <w:sz w:val="28"/>
          <w:szCs w:val="28"/>
          <w:u w:val="single"/>
        </w:rPr>
        <w:br/>
        <w:t>Спортивные игры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особое внимание следует уделить развитию мелкой моторики пальцев рук. Этому служат следующие упражнения типа: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сжимать резиновую грушу или теннисный мячик;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разгибать и загибать поочередно пальцы из кулака и в кулак;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отхлопывать ритм ладонями по столу, затем чередовать положение руки: ладонь-ребро (одной и двумя руками);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поочередно каждым пальцем отстукивать в заданном темпе по поверхности стола;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перебирать разными пальцами натянутую резинку или шнурок;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отстреливать каждым пальцем поочередно пинг-понговый шарик;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тренировать руку в захвате мячей различного диаметра;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вырабатывать переключение движений правой и левой руки (ладонь-кулак, ладонь-ребро ладони и т. п.);</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lastRenderedPageBreak/>
        <w:t>- воспроизводить различные положения руки (кулак-ладонь - ребро), пальцев (колечко-цепь, щепоть);</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захватывать поочередно мелкие предметы небольшого диаметра различными пальцами.</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"Не перепутай" ("Нос-ухо-нос")</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Ведущий объясняет участникам правила игры: при слове НОС нужно дотронуться до носа, при слове ЛОБ - до лба и т.д. Когда дети усвоят правила, будут верно называть части лица, головы, то проводится более усложненный вариант игры.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Ведущий пытается запутать детей: "Нос-нос-нос-ухо". Сказав УХО, ведущий указывает пальцем на подбородок и т.д.</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Игра поможет закрепить детям названия различных частей тела, лица, головы, будет воспитывать быстроту реакции.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"Узнай по голосу"</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Игра развивает внимание играющих, их слуховое восприятие, помогает познакомить и сблизить детей.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Ребята становятся в круг. В середину встает водящий, глаза у которого завязаны. Дети идут по кругу вслед за педагогом, повторяя его движения (гимнастические или танцевальные), затем останавливаются. Педагог говорит: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Мы немножко поиграли,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А теперь в кружок мы встанем.</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Ты загадку отгадай: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Кто тебя позвал, узнай?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Педагог, молча показывает на одного из играющих, который восклицает: "Узнай, кто я!" или "Назови меня". Водящий по голосу должен определить того, кто к нему обратился.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"Нас не слышно и не видно"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Водящий с завязанными глазами садится на траву (пенек). Остальные располагаются по кругу в 20 шагах. Тот из играющих, на кого укажет ведущий, начинает осторожно приближаться к водящему. Водящий, заслышав шаги или шорох, должен указать рукой направление, откуда эти звуки доносятся. Если он укажет направление верно, то сменяет водящего. Победителем окажется тот, кто сумеет приблизиться к водящему, дотронуться до плеча, а потом назвать по имени. Водящий должен по голосу узнать товарища. Игра способствует развитию слухового восприятия, памяти.</w:t>
      </w: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Default="00825C6A" w:rsidP="00825C6A">
      <w:pPr>
        <w:contextualSpacing/>
        <w:jc w:val="center"/>
        <w:rPr>
          <w:rFonts w:ascii="Times New Roman" w:hAnsi="Times New Roman" w:cs="Times New Roman"/>
          <w:b/>
          <w:sz w:val="28"/>
          <w:szCs w:val="28"/>
          <w:u w:val="single"/>
        </w:rPr>
      </w:pPr>
    </w:p>
    <w:p w:rsidR="00825C6A" w:rsidRDefault="00825C6A" w:rsidP="00825C6A">
      <w:pPr>
        <w:contextualSpacing/>
        <w:jc w:val="center"/>
        <w:rPr>
          <w:rFonts w:ascii="Times New Roman" w:hAnsi="Times New Roman" w:cs="Times New Roman"/>
          <w:b/>
          <w:sz w:val="28"/>
          <w:szCs w:val="28"/>
          <w:u w:val="single"/>
        </w:rPr>
      </w:pPr>
    </w:p>
    <w:p w:rsidR="00825C6A" w:rsidRPr="00484783" w:rsidRDefault="00825C6A" w:rsidP="00825C6A">
      <w:pPr>
        <w:contextualSpacing/>
        <w:jc w:val="center"/>
        <w:rPr>
          <w:rFonts w:ascii="Times New Roman" w:hAnsi="Times New Roman" w:cs="Times New Roman"/>
          <w:b/>
          <w:sz w:val="28"/>
          <w:szCs w:val="28"/>
          <w:u w:val="single"/>
        </w:rPr>
      </w:pPr>
      <w:r w:rsidRPr="00484783">
        <w:rPr>
          <w:rFonts w:ascii="Times New Roman" w:hAnsi="Times New Roman" w:cs="Times New Roman"/>
          <w:b/>
          <w:sz w:val="28"/>
          <w:szCs w:val="28"/>
          <w:u w:val="single"/>
        </w:rPr>
        <w:lastRenderedPageBreak/>
        <w:t xml:space="preserve">Этюды на расслабление мышц (по </w:t>
      </w:r>
      <w:proofErr w:type="spellStart"/>
      <w:r w:rsidRPr="00484783">
        <w:rPr>
          <w:rFonts w:ascii="Times New Roman" w:hAnsi="Times New Roman" w:cs="Times New Roman"/>
          <w:b/>
          <w:sz w:val="28"/>
          <w:szCs w:val="28"/>
          <w:u w:val="single"/>
        </w:rPr>
        <w:t>М.И.Чистяковой</w:t>
      </w:r>
      <w:proofErr w:type="spellEnd"/>
      <w:r w:rsidRPr="00484783">
        <w:rPr>
          <w:rFonts w:ascii="Times New Roman" w:hAnsi="Times New Roman" w:cs="Times New Roman"/>
          <w:b/>
          <w:sz w:val="28"/>
          <w:szCs w:val="28"/>
          <w:u w:val="single"/>
        </w:rPr>
        <w:t>)</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Штанга (для детей 5-6 лет)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Ребенок поднимает "тяжелую штангу". Затем бросает ее, максимально расслабляясь. Отдыхает.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Сосулька (для детей 4 лет)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Ведущий читает стихи: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У нас под крышей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Белый гвоздь висит,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Солнце взойдет,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Гвоздь упадет.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 Селиверстов)</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Произнося первую и вторую строчку, дети держат руки над головой, а когда произносят третью и четвертую, то должны уронить расслабленные руки и присесть.</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sz w:val="28"/>
          <w:szCs w:val="28"/>
        </w:rPr>
        <w:t xml:space="preserve"> </w:t>
      </w:r>
      <w:r w:rsidRPr="00484783">
        <w:rPr>
          <w:rFonts w:ascii="Times New Roman" w:hAnsi="Times New Roman" w:cs="Times New Roman"/>
          <w:b/>
          <w:i/>
          <w:sz w:val="28"/>
          <w:szCs w:val="28"/>
          <w:u w:val="single"/>
        </w:rPr>
        <w:t xml:space="preserve">Шалтай-Болтай (для детей 4-5 лет)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Ведущий читает стихи:</w:t>
      </w:r>
    </w:p>
    <w:p w:rsidR="00825C6A" w:rsidRPr="00484783" w:rsidRDefault="00825C6A" w:rsidP="00825C6A">
      <w:pPr>
        <w:contextualSpacing/>
        <w:jc w:val="both"/>
        <w:rPr>
          <w:rFonts w:ascii="Times New Roman" w:hAnsi="Times New Roman" w:cs="Times New Roman"/>
          <w:sz w:val="28"/>
          <w:szCs w:val="28"/>
        </w:rPr>
      </w:pPr>
      <w:proofErr w:type="gramStart"/>
      <w:r w:rsidRPr="00484783">
        <w:rPr>
          <w:rFonts w:ascii="Times New Roman" w:hAnsi="Times New Roman" w:cs="Times New Roman"/>
          <w:sz w:val="28"/>
          <w:szCs w:val="28"/>
        </w:rPr>
        <w:t>Шалтай-Болтай Сидел</w:t>
      </w:r>
      <w:proofErr w:type="gramEnd"/>
      <w:r w:rsidRPr="00484783">
        <w:rPr>
          <w:rFonts w:ascii="Times New Roman" w:hAnsi="Times New Roman" w:cs="Times New Roman"/>
          <w:sz w:val="28"/>
          <w:szCs w:val="28"/>
        </w:rPr>
        <w:t xml:space="preserve"> на стене, </w:t>
      </w:r>
    </w:p>
    <w:p w:rsidR="00825C6A" w:rsidRPr="00484783" w:rsidRDefault="00825C6A" w:rsidP="00825C6A">
      <w:pPr>
        <w:contextualSpacing/>
        <w:jc w:val="both"/>
        <w:rPr>
          <w:rFonts w:ascii="Times New Roman" w:hAnsi="Times New Roman" w:cs="Times New Roman"/>
          <w:sz w:val="28"/>
          <w:szCs w:val="28"/>
        </w:rPr>
      </w:pPr>
      <w:proofErr w:type="gramStart"/>
      <w:r w:rsidRPr="00484783">
        <w:rPr>
          <w:rFonts w:ascii="Times New Roman" w:hAnsi="Times New Roman" w:cs="Times New Roman"/>
          <w:sz w:val="28"/>
          <w:szCs w:val="28"/>
        </w:rPr>
        <w:t>Шалтай-Болтай Свалился</w:t>
      </w:r>
      <w:proofErr w:type="gramEnd"/>
      <w:r w:rsidRPr="00484783">
        <w:rPr>
          <w:rFonts w:ascii="Times New Roman" w:hAnsi="Times New Roman" w:cs="Times New Roman"/>
          <w:sz w:val="28"/>
          <w:szCs w:val="28"/>
        </w:rPr>
        <w:t xml:space="preserve"> во сне.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w:t>
      </w:r>
      <w:proofErr w:type="spellStart"/>
      <w:r w:rsidRPr="00484783">
        <w:rPr>
          <w:rFonts w:ascii="Times New Roman" w:hAnsi="Times New Roman" w:cs="Times New Roman"/>
          <w:sz w:val="28"/>
          <w:szCs w:val="28"/>
        </w:rPr>
        <w:t>С.Маршак</w:t>
      </w:r>
      <w:proofErr w:type="spellEnd"/>
      <w:r w:rsidRPr="00484783">
        <w:rPr>
          <w:rFonts w:ascii="Times New Roman" w:hAnsi="Times New Roman" w:cs="Times New Roman"/>
          <w:sz w:val="28"/>
          <w:szCs w:val="28"/>
        </w:rPr>
        <w:t>)</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Ребенок поворачивает туловище вправо-влево, руки свободно болтаются, как у тряпочной куклы. На слова "свалился во сне" ребенку необходимо резко наклонить корпус тела вниз.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Спящий котенок (для детей 3-4 лет)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Ребенок исполняет роль котенка, который ложится на коврик и засыпает. У котенка мерно поднимается и опускается животик. Этот этюд желательно проводить под музыку </w:t>
      </w:r>
      <w:proofErr w:type="spellStart"/>
      <w:r w:rsidRPr="00484783">
        <w:rPr>
          <w:rFonts w:ascii="Times New Roman" w:hAnsi="Times New Roman" w:cs="Times New Roman"/>
          <w:sz w:val="28"/>
          <w:szCs w:val="28"/>
        </w:rPr>
        <w:t>Р.Паулса</w:t>
      </w:r>
      <w:proofErr w:type="spellEnd"/>
      <w:r w:rsidRPr="00484783">
        <w:rPr>
          <w:rFonts w:ascii="Times New Roman" w:hAnsi="Times New Roman" w:cs="Times New Roman"/>
          <w:sz w:val="28"/>
          <w:szCs w:val="28"/>
        </w:rPr>
        <w:t xml:space="preserve"> "День растает, ночь настанет" (колыбельная).</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Конкурс лентяев (для детей 5-6 лет)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Ведущий читает стихотворение </w:t>
      </w:r>
      <w:proofErr w:type="spellStart"/>
      <w:r w:rsidRPr="00484783">
        <w:rPr>
          <w:rFonts w:ascii="Times New Roman" w:hAnsi="Times New Roman" w:cs="Times New Roman"/>
          <w:sz w:val="28"/>
          <w:szCs w:val="28"/>
        </w:rPr>
        <w:t>В.Викторова</w:t>
      </w:r>
      <w:proofErr w:type="spellEnd"/>
      <w:r w:rsidRPr="00484783">
        <w:rPr>
          <w:rFonts w:ascii="Times New Roman" w:hAnsi="Times New Roman" w:cs="Times New Roman"/>
          <w:sz w:val="28"/>
          <w:szCs w:val="28"/>
        </w:rPr>
        <w:t xml:space="preserve"> "Конкурс лентяев":</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Хоть и жарко,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Хоть и зной,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Занят весь</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Народ лесной.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Лишь барсук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Лентяй изрядный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Сладко спит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 норе прохладной.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Лежебока видит сон,</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Будто делом занят он.</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На заре и на закат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Все не слезть ему с кровати.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lastRenderedPageBreak/>
        <w:t xml:space="preserve">     Затем дети по очереди изображают ленивого барсука. Они ложатся на пол (на мат или коврик) и пытаются как можно глубже расслабиться. Для расслабления желательно использовать музыкальное сопровождение.</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 Пылесос и пылинки (для детей 6-7 лет)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b/>
          <w:i/>
          <w:sz w:val="28"/>
          <w:szCs w:val="28"/>
        </w:rPr>
        <w:t xml:space="preserve">     </w:t>
      </w:r>
      <w:r w:rsidRPr="00484783">
        <w:rPr>
          <w:rFonts w:ascii="Times New Roman" w:hAnsi="Times New Roman" w:cs="Times New Roman"/>
          <w:sz w:val="28"/>
          <w:szCs w:val="28"/>
        </w:rPr>
        <w:t>Пылинки весело танцуют в луче солнца. Заработал пылесос. Пылинки закружились вокруг себя и, кружась все медленнее, оседают на пол. Пылесос собирает пылинки; кого он коснется, тот встает и уходит.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Когда ребенок-пылинка садится на пол, спина и плечи у него расслабляются и сгибаются вперед - вниз, руки опускаются, голова наклоняется, он весь как бы обмякает.</w:t>
      </w: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b/>
          <w:sz w:val="28"/>
          <w:szCs w:val="28"/>
          <w:u w:val="single"/>
        </w:rPr>
      </w:pPr>
      <w:r w:rsidRPr="00484783">
        <w:rPr>
          <w:rFonts w:ascii="Times New Roman" w:hAnsi="Times New Roman" w:cs="Times New Roman"/>
          <w:b/>
          <w:sz w:val="28"/>
          <w:szCs w:val="28"/>
          <w:u w:val="single"/>
        </w:rPr>
        <w:t>Игры на развитие интеллекта, логического мышления, внимания, памяти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Из книги "Проблемы маленького ребенка" Галины </w:t>
      </w:r>
      <w:proofErr w:type="spellStart"/>
      <w:r w:rsidRPr="00484783">
        <w:rPr>
          <w:rFonts w:ascii="Times New Roman" w:hAnsi="Times New Roman" w:cs="Times New Roman"/>
          <w:sz w:val="28"/>
          <w:szCs w:val="28"/>
        </w:rPr>
        <w:t>Мониной</w:t>
      </w:r>
      <w:proofErr w:type="spellEnd"/>
      <w:r w:rsidRPr="00484783">
        <w:rPr>
          <w:rFonts w:ascii="Times New Roman" w:hAnsi="Times New Roman" w:cs="Times New Roman"/>
          <w:sz w:val="28"/>
          <w:szCs w:val="28"/>
        </w:rPr>
        <w:t xml:space="preserve">, Елены Лютовой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"Где что было"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Ребенку показывают несколько предметов, лежащих на столе. Когда он отвернется, один из предметов убирают или переставляют. От ребенка требуется указать, что изменилось. Начинать следует с небольшого количества предметов, постепенно его увеличивая.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"Найди отличие"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Ребенок рисует любую несложную картинку (котик, домик и </w:t>
      </w:r>
      <w:proofErr w:type="spellStart"/>
      <w:r w:rsidRPr="00484783">
        <w:rPr>
          <w:rFonts w:ascii="Times New Roman" w:hAnsi="Times New Roman" w:cs="Times New Roman"/>
          <w:sz w:val="28"/>
          <w:szCs w:val="28"/>
        </w:rPr>
        <w:t>др</w:t>
      </w:r>
      <w:proofErr w:type="spellEnd"/>
      <w:r w:rsidRPr="00484783">
        <w:rPr>
          <w:rFonts w:ascii="Times New Roman" w:hAnsi="Times New Roman" w:cs="Times New Roman"/>
          <w:sz w:val="28"/>
          <w:szCs w:val="28"/>
        </w:rPr>
        <w:t>)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"Ласковые лапки"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b/>
          <w:i/>
          <w:sz w:val="28"/>
          <w:szCs w:val="28"/>
        </w:rPr>
        <w:t xml:space="preserve">     </w:t>
      </w:r>
      <w:r w:rsidRPr="00484783">
        <w:rPr>
          <w:rFonts w:ascii="Times New Roman" w:hAnsi="Times New Roman" w:cs="Times New Roman"/>
          <w:sz w:val="28"/>
          <w:szCs w:val="28"/>
        </w:rPr>
        <w:t xml:space="preserve"> 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 Вариант игры: "зверек" будет прикасаться к щеке, колену, ладони. Можно поменяться с ребенком местами.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 " Разговор с руками "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w:t>
      </w:r>
      <w:r w:rsidRPr="00484783">
        <w:rPr>
          <w:rFonts w:ascii="Times New Roman" w:hAnsi="Times New Roman" w:cs="Times New Roman"/>
          <w:sz w:val="28"/>
          <w:szCs w:val="28"/>
        </w:rPr>
        <w:lastRenderedPageBreak/>
        <w:t xml:space="preserve">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Пусть руки пообещают, что в течение 2-3 дней (сегодняшнего вечера или, в случае работы с гиперактивными детьми, еще более короткого промежутка времени) они постараются делать только хорошие дела: мастерить, здороваться, играть и не будут никого обижать.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 Кто я? "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В эту игру можно играть где угодно: дома на кухне, по дороге из детского сада. Для нее не потребуется специального стола и других приготовлений, нужны только родительская выдумка и фантазия. Итак: «Кто я?» — спрашиваете вы у ребенка и изображаете (жестами, мимикой, звуками и т.п.) поезд, машину, чайник, самолет, продавца, врача, собаку, кошку и т.п. Естественно, что возможности такого показа почти безграничны и зависят только от житейского опыта вашего ребенка. Расширяйте житейский опыт и с помощью такой игры. Когда ребенок научится угадывать, что вы изображаете, загадывайте с ним по очереди.</w:t>
      </w:r>
    </w:p>
    <w:p w:rsidR="00825C6A" w:rsidRPr="00484783" w:rsidRDefault="00825C6A" w:rsidP="00825C6A">
      <w:pPr>
        <w:contextualSpacing/>
        <w:jc w:val="center"/>
        <w:rPr>
          <w:rFonts w:ascii="Times New Roman" w:hAnsi="Times New Roman" w:cs="Times New Roman"/>
          <w:b/>
          <w:sz w:val="28"/>
          <w:szCs w:val="28"/>
          <w:u w:val="single"/>
        </w:rPr>
      </w:pPr>
    </w:p>
    <w:p w:rsidR="00825C6A" w:rsidRPr="00484783" w:rsidRDefault="00825C6A" w:rsidP="00825C6A">
      <w:pPr>
        <w:contextualSpacing/>
        <w:jc w:val="center"/>
        <w:rPr>
          <w:rFonts w:ascii="Times New Roman" w:hAnsi="Times New Roman" w:cs="Times New Roman"/>
          <w:b/>
          <w:sz w:val="28"/>
          <w:szCs w:val="28"/>
          <w:u w:val="single"/>
        </w:rPr>
      </w:pPr>
      <w:r w:rsidRPr="00484783">
        <w:rPr>
          <w:rFonts w:ascii="Times New Roman" w:hAnsi="Times New Roman" w:cs="Times New Roman"/>
          <w:b/>
          <w:sz w:val="28"/>
          <w:szCs w:val="28"/>
          <w:u w:val="single"/>
        </w:rPr>
        <w:t>Игры со стишками, песенками и движениями</w:t>
      </w:r>
    </w:p>
    <w:p w:rsidR="00825C6A" w:rsidRPr="00484783" w:rsidRDefault="00825C6A" w:rsidP="00825C6A">
      <w:pPr>
        <w:contextualSpacing/>
        <w:jc w:val="both"/>
        <w:rPr>
          <w:rFonts w:ascii="Times New Roman" w:hAnsi="Times New Roman" w:cs="Times New Roman"/>
          <w:sz w:val="28"/>
          <w:szCs w:val="28"/>
        </w:rPr>
      </w:pPr>
      <w:proofErr w:type="spellStart"/>
      <w:r w:rsidRPr="00484783">
        <w:rPr>
          <w:rFonts w:ascii="Times New Roman" w:hAnsi="Times New Roman" w:cs="Times New Roman"/>
          <w:sz w:val="28"/>
          <w:szCs w:val="28"/>
        </w:rPr>
        <w:t>Чики-чики</w:t>
      </w:r>
      <w:proofErr w:type="spellEnd"/>
      <w:r w:rsidRPr="00484783">
        <w:rPr>
          <w:rFonts w:ascii="Times New Roman" w:hAnsi="Times New Roman" w:cs="Times New Roman"/>
          <w:sz w:val="28"/>
          <w:szCs w:val="28"/>
        </w:rPr>
        <w:t xml:space="preserve">, </w:t>
      </w:r>
      <w:proofErr w:type="spellStart"/>
      <w:r w:rsidRPr="00484783">
        <w:rPr>
          <w:rFonts w:ascii="Times New Roman" w:hAnsi="Times New Roman" w:cs="Times New Roman"/>
          <w:sz w:val="28"/>
          <w:szCs w:val="28"/>
        </w:rPr>
        <w:t>чикалочки</w:t>
      </w:r>
      <w:proofErr w:type="spellEnd"/>
      <w:r w:rsidRPr="00484783">
        <w:rPr>
          <w:rFonts w:ascii="Times New Roman" w:hAnsi="Times New Roman" w:cs="Times New Roman"/>
          <w:sz w:val="28"/>
          <w:szCs w:val="28"/>
        </w:rPr>
        <w:t xml:space="preserve">,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Едет гусь на палочке.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Уточка на дудочке,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Петушок на будочке,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Зайчик на тачке,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Мальчик на собачке.</w:t>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Ноги вместе, поскоки на месте.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Одна нога впереди, на другой подскоки.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Затем утиный шаг вперевалочку.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Грудь вперед - посеменить ногами.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Руки перед грудью, прыжки, бег на месте.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Кот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Вот идет черный кот,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Притаился, мышек ждет.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Мышка норку обойдет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И к коту не подойдет.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Делать шаги с высоким подъемом ног, присесть, руки к коленям,</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встать, повернуться вокруг своей оси. Руки в стороны.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lastRenderedPageBreak/>
        <w:t>Зайка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Ну-ка, зайка, поскачи,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Лапкой серой постучи.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Ты на травку упади,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Полежи и отдохни.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Отдохнул, теперь вставай,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Прыгать снова начинай!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Быстро к елочке беги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И назад скорей скачи.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по тексту потешки.</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Ножки и ладошки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Как у наших ребят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Ножки весело стучат,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Наш народ удаленький,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Хоть и очень маленький.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Лишь устанут ножки,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Хлопаем в ладошки,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 ладошки-</w:t>
      </w:r>
      <w:proofErr w:type="spellStart"/>
      <w:r w:rsidRPr="00484783">
        <w:rPr>
          <w:rFonts w:ascii="Times New Roman" w:hAnsi="Times New Roman" w:cs="Times New Roman"/>
          <w:sz w:val="28"/>
          <w:szCs w:val="28"/>
        </w:rPr>
        <w:t>ладошечки</w:t>
      </w:r>
      <w:proofErr w:type="spellEnd"/>
      <w:r w:rsidRPr="00484783">
        <w:rPr>
          <w:rFonts w:ascii="Times New Roman" w:hAnsi="Times New Roman" w:cs="Times New Roman"/>
          <w:sz w:val="28"/>
          <w:szCs w:val="28"/>
        </w:rPr>
        <w:t>,</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Веселые </w:t>
      </w:r>
      <w:proofErr w:type="spellStart"/>
      <w:r w:rsidRPr="00484783">
        <w:rPr>
          <w:rFonts w:ascii="Times New Roman" w:hAnsi="Times New Roman" w:cs="Times New Roman"/>
          <w:sz w:val="28"/>
          <w:szCs w:val="28"/>
        </w:rPr>
        <w:t>хлопошечки</w:t>
      </w:r>
      <w:proofErr w:type="spellEnd"/>
      <w:r w:rsidRPr="00484783">
        <w:rPr>
          <w:rFonts w:ascii="Times New Roman" w:hAnsi="Times New Roman" w:cs="Times New Roman"/>
          <w:sz w:val="28"/>
          <w:szCs w:val="28"/>
        </w:rPr>
        <w:t xml:space="preserve">.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Руки на поясе - топаем ножками,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Затем, стоя на месте, хлопаем в ладошки. </w:t>
      </w:r>
    </w:p>
    <w:p w:rsidR="00825C6A" w:rsidRPr="00484783" w:rsidRDefault="00825C6A" w:rsidP="00825C6A">
      <w:pPr>
        <w:contextualSpacing/>
        <w:jc w:val="both"/>
        <w:rPr>
          <w:rFonts w:ascii="Times New Roman" w:hAnsi="Times New Roman" w:cs="Times New Roman"/>
          <w:b/>
          <w:sz w:val="28"/>
          <w:szCs w:val="28"/>
          <w:u w:val="single"/>
        </w:rPr>
      </w:pPr>
      <w:r w:rsidRPr="00484783">
        <w:rPr>
          <w:rFonts w:ascii="Times New Roman" w:hAnsi="Times New Roman" w:cs="Times New Roman"/>
          <w:b/>
          <w:sz w:val="28"/>
          <w:szCs w:val="28"/>
          <w:u w:val="single"/>
        </w:rPr>
        <w:t xml:space="preserve">Самолёты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Самолёты загудели,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Самолеты полетели.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На полянку тихо сели,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Да и снова полетели.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Вращение перед грудью согнутыми в локтях руками,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руки в стороны,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приседания, руки к коленям,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руки в стороны с ритмичными наклонами в стороны.</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Петушок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Шёл по берегу петух,</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Поскользнулся, в речку бух!</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Будет знать петух, что впредь</w:t>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sz w:val="28"/>
          <w:szCs w:val="28"/>
        </w:rPr>
        <w:t>Надо под ноги смотре</w:t>
      </w:r>
      <w:r w:rsidRPr="00484783">
        <w:rPr>
          <w:rFonts w:ascii="Times New Roman" w:hAnsi="Times New Roman" w:cs="Times New Roman"/>
          <w:i/>
          <w:sz w:val="28"/>
          <w:szCs w:val="28"/>
        </w:rPr>
        <w:t xml:space="preserve">ть. </w:t>
      </w:r>
      <w:r w:rsidRPr="00484783">
        <w:rPr>
          <w:rFonts w:ascii="Times New Roman" w:hAnsi="Times New Roman" w:cs="Times New Roman"/>
          <w:i/>
          <w:sz w:val="28"/>
          <w:szCs w:val="28"/>
        </w:rPr>
        <w:tab/>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i/>
          <w:sz w:val="28"/>
          <w:szCs w:val="28"/>
        </w:rPr>
        <w:t>Движения</w:t>
      </w:r>
      <w:r w:rsidRPr="00484783">
        <w:rPr>
          <w:rFonts w:ascii="Times New Roman" w:hAnsi="Times New Roman" w:cs="Times New Roman"/>
          <w:sz w:val="28"/>
          <w:szCs w:val="28"/>
        </w:rPr>
        <w:t xml:space="preserve">: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Делать шаги с раскачиванием в стороны, руки держать за спиной.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Дальше делать круговые движения руками, приседать,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lastRenderedPageBreak/>
        <w:t xml:space="preserve">грозить пальчиком,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делать наклоны вперед.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Кузнечики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Поднимайте плечики,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Прыгайте, кузнечики.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Прыг-скок, прыг-скок,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стоп, сели.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Травушку покушали,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Тишину послушали.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Выше</w:t>
      </w:r>
      <w:proofErr w:type="gramStart"/>
      <w:r w:rsidRPr="00484783">
        <w:rPr>
          <w:rFonts w:ascii="Times New Roman" w:hAnsi="Times New Roman" w:cs="Times New Roman"/>
          <w:sz w:val="28"/>
          <w:szCs w:val="28"/>
        </w:rPr>
        <w:t>, Выше</w:t>
      </w:r>
      <w:proofErr w:type="gramEnd"/>
      <w:r w:rsidRPr="00484783">
        <w:rPr>
          <w:rFonts w:ascii="Times New Roman" w:hAnsi="Times New Roman" w:cs="Times New Roman"/>
          <w:sz w:val="28"/>
          <w:szCs w:val="28"/>
        </w:rPr>
        <w:t xml:space="preserve"> высоко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Прыгай на носках легко!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Делать движения плечами,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прыгать на двух ногах,</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прислушиваться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и опять прыгать.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Буратино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Буратино потянулся,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Раз - нагнулся, два нагнулся,</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Руки в стороны развел,</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Ключик, видно, не нашёл.</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Чтобы ключик нам достать,</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Нужно на носочки встать.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Потягиваться, встать на носочки,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наклоны вправо, влево,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руки в стороны,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руки вниз,</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встать на носочки,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руки вверх.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Дождик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Дождик, дождик, что ты льешь?</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Погулять нам не даешь.</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Дождик, дождик, полно лить,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Деток, землю, лес мочить.</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После дождика на даче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Мы по лужицам поскачем.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4 хлопка,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притопы.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4 хлопка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lastRenderedPageBreak/>
        <w:t>Прыжки на месте.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Ходьба.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Прыжки "через лужицы"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Ладушки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Ладушки-ладошки,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звонкие хлопушки!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Где вы бывали,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много ли работали?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Рылись в песочке,</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Пекли </w:t>
      </w:r>
      <w:proofErr w:type="spellStart"/>
      <w:r w:rsidRPr="00484783">
        <w:rPr>
          <w:rFonts w:ascii="Times New Roman" w:hAnsi="Times New Roman" w:cs="Times New Roman"/>
          <w:sz w:val="28"/>
          <w:szCs w:val="28"/>
        </w:rPr>
        <w:t>колобочки</w:t>
      </w:r>
      <w:proofErr w:type="spellEnd"/>
      <w:r w:rsidRPr="00484783">
        <w:rPr>
          <w:rFonts w:ascii="Times New Roman" w:hAnsi="Times New Roman" w:cs="Times New Roman"/>
          <w:sz w:val="28"/>
          <w:szCs w:val="28"/>
        </w:rPr>
        <w:t>,</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Кубики сложили,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Домик смастерили!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У-у-у-ух! Упал домик!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Гребем руками с растопыренными пальцами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Показываем, как печем </w:t>
      </w:r>
      <w:proofErr w:type="spellStart"/>
      <w:r w:rsidRPr="00484783">
        <w:rPr>
          <w:rFonts w:ascii="Times New Roman" w:hAnsi="Times New Roman" w:cs="Times New Roman"/>
          <w:sz w:val="28"/>
          <w:szCs w:val="28"/>
        </w:rPr>
        <w:t>колобочки</w:t>
      </w:r>
      <w:proofErr w:type="spellEnd"/>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Сверху вниз ударяем одним кулачком по другому кулачку и наоборот</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Согнутые в локтях руки поднять над головой и соединить кончики пальцев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Ударить ладонями по коленкам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Хрюшка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Я – Хрю-хрюшка, я – хрю-хрюшка,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Я купаю в луже брюшко,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Было розовым оно, а теперь черным-черно!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Хрю-хрю, хрю-хрю, а теперь черным-черно!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Хрю-хрю, хрю-хрю, а теперь черным-черно!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Я – Хрю-хрюшка, я – хрю-хрюшка,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я купаю в луже брюшко,</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Ну зачем нам нужен душ, если столько много луж!</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Хрю-хрю, хрю-хрю, если столько много луж!</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Хрю-хрю, хрю-хрю, если столько много луж!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Вертим ручками, показывая «фонарики»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Гладим себя по животу</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Вертим ручками, показывая «фонарики»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Машем руками с выпрямленными ладонями от себя (типа «уйди, противный!»)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Вертим ручками, показывая «фонарики»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Гладим себя по животу</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Вертим ручками, показывая «фонарики»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Машем руками с выпрямленными ладонями от себя (типа «уйди, противный!»)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Комарик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Не кусай, комарик злой,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lastRenderedPageBreak/>
        <w:t>я уже иду домой.</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Дождик, дождик, помоги!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Комара ты прогони!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Фу-</w:t>
      </w:r>
      <w:proofErr w:type="spellStart"/>
      <w:r w:rsidRPr="00484783">
        <w:rPr>
          <w:rFonts w:ascii="Times New Roman" w:hAnsi="Times New Roman" w:cs="Times New Roman"/>
          <w:sz w:val="28"/>
          <w:szCs w:val="28"/>
        </w:rPr>
        <w:t>ууу</w:t>
      </w:r>
      <w:proofErr w:type="spellEnd"/>
      <w:r w:rsidRPr="00484783">
        <w:rPr>
          <w:rFonts w:ascii="Times New Roman" w:hAnsi="Times New Roman" w:cs="Times New Roman"/>
          <w:sz w:val="28"/>
          <w:szCs w:val="28"/>
        </w:rPr>
        <w:t xml:space="preserve">!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Соединять и разъединять кончики большого и указательного пальцев</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Сжимать и разжимать пальцы,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как будто с них летят брызги.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Дуть на раскрытую ладонь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Где же, где же наши ручки?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Где же наши </w:t>
      </w:r>
      <w:proofErr w:type="gramStart"/>
      <w:r w:rsidRPr="00484783">
        <w:rPr>
          <w:rFonts w:ascii="Times New Roman" w:hAnsi="Times New Roman" w:cs="Times New Roman"/>
          <w:sz w:val="28"/>
          <w:szCs w:val="28"/>
        </w:rPr>
        <w:t>ручки?–</w:t>
      </w:r>
      <w:proofErr w:type="gramEnd"/>
      <w:r w:rsidRPr="00484783">
        <w:rPr>
          <w:rFonts w:ascii="Times New Roman" w:hAnsi="Times New Roman" w:cs="Times New Roman"/>
          <w:sz w:val="28"/>
          <w:szCs w:val="28"/>
        </w:rPr>
        <w:t>2р.</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Вот, вот наши ручки! вот наши ручки!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Где же, где же наши глазки? Где же наши глазки?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Вот, вот наши глазки! Вот наши глазки!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Где же, где же наши ножки? Где же наши ножки?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Вот, вот наши ножки! вот наши ножки!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Где же, где же наши детки? Где же наши детки?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Вот, вот наши детки! вот наши детки!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Прячем ручки за спину</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Показываем ручки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Ладошками закрываем глазки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Убираем ладошки и вертим головой в стороны</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Как-нибудь прячем ножки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Активно дрыгаем или топаем ножками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Прячемся (присаживаемся на корточки, или склоняемся над стулом, или зарываемся головой в подушку или в мамины колени…)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Весёлый гном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Жил да был весёлый гном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С круглыми ушами.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Он на сахарной горе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Спал под воротами.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Вдруг откуда ни возьмись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Великан явился.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Скушать гору он хотел,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Только подавился!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Ну, а что весёлый гном?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Так и спит глубоким сном!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дети поднимают руки над головой, изображая колпак,</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описывают вокруг ушей большие круги,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lastRenderedPageBreak/>
        <w:t xml:space="preserve">локти на столе, руки прямо,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ладони сложены так, чтобы образовался треугольник, пальцы изображают ворота.</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Руки высоко подняты над головой,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движения, будто едим руками.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Хватаем воздух ртом и надуваем щеки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 Дети изображают спящего гнома </w:t>
      </w:r>
    </w:p>
    <w:p w:rsidR="00825C6A" w:rsidRPr="00484783" w:rsidRDefault="00825C6A" w:rsidP="00825C6A">
      <w:pPr>
        <w:contextualSpacing/>
        <w:jc w:val="both"/>
        <w:rPr>
          <w:rFonts w:ascii="Times New Roman" w:hAnsi="Times New Roman" w:cs="Times New Roman"/>
          <w:b/>
          <w:i/>
          <w:sz w:val="28"/>
          <w:szCs w:val="28"/>
          <w:u w:val="single"/>
        </w:rPr>
      </w:pPr>
      <w:r w:rsidRPr="00484783">
        <w:rPr>
          <w:rFonts w:ascii="Times New Roman" w:hAnsi="Times New Roman" w:cs="Times New Roman"/>
          <w:b/>
          <w:i/>
          <w:sz w:val="28"/>
          <w:szCs w:val="28"/>
          <w:u w:val="single"/>
        </w:rPr>
        <w:t xml:space="preserve">Динь-динь-бом!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Динь-динь-бом!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Ходит кошка с бубенцом!</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Мыши сразу услыхали.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Динь-бом, динь-бом!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Быстро в норку побежали.</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Динь-бом, динь-бом!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Затворили крепко дверь.</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Динь-бом, динь-бом!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Не поймаешь их теперь!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Динь-бом, динь-бом! </w:t>
      </w:r>
      <w:r w:rsidRPr="00484783">
        <w:rPr>
          <w:rFonts w:ascii="Times New Roman" w:hAnsi="Times New Roman" w:cs="Times New Roman"/>
          <w:sz w:val="28"/>
          <w:szCs w:val="28"/>
        </w:rPr>
        <w:tab/>
      </w:r>
    </w:p>
    <w:p w:rsidR="00825C6A" w:rsidRPr="00484783" w:rsidRDefault="00825C6A" w:rsidP="00825C6A">
      <w:pPr>
        <w:contextualSpacing/>
        <w:jc w:val="both"/>
        <w:rPr>
          <w:rFonts w:ascii="Times New Roman" w:hAnsi="Times New Roman" w:cs="Times New Roman"/>
          <w:i/>
          <w:sz w:val="28"/>
          <w:szCs w:val="28"/>
        </w:rPr>
      </w:pPr>
      <w:r w:rsidRPr="00484783">
        <w:rPr>
          <w:rFonts w:ascii="Times New Roman" w:hAnsi="Times New Roman" w:cs="Times New Roman"/>
          <w:i/>
          <w:sz w:val="28"/>
          <w:szCs w:val="28"/>
        </w:rPr>
        <w:t xml:space="preserve">Движения: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дети поворачивают руки ладонями вверх-вниз</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Ладонями по столу изображают движения кошачьих лап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Кончики пальцев быстро бегут по столу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Дети прячут руки под стол </w:t>
      </w:r>
    </w:p>
    <w:p w:rsidR="00825C6A" w:rsidRPr="00484783" w:rsidRDefault="00825C6A" w:rsidP="00825C6A">
      <w:pPr>
        <w:contextualSpacing/>
        <w:jc w:val="both"/>
        <w:rPr>
          <w:rFonts w:ascii="Times New Roman" w:hAnsi="Times New Roman" w:cs="Times New Roman"/>
          <w:sz w:val="28"/>
          <w:szCs w:val="28"/>
        </w:rPr>
      </w:pPr>
      <w:r w:rsidRPr="00484783">
        <w:rPr>
          <w:rFonts w:ascii="Times New Roman" w:hAnsi="Times New Roman" w:cs="Times New Roman"/>
          <w:sz w:val="28"/>
          <w:szCs w:val="28"/>
        </w:rPr>
        <w:t xml:space="preserve">Дети "грозят пальцем" то левой, то правой руки </w:t>
      </w: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sz w:val="28"/>
          <w:szCs w:val="28"/>
        </w:rPr>
      </w:pP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jc w:val="both"/>
        <w:rPr>
          <w:rFonts w:ascii="Times New Roman" w:hAnsi="Times New Roman" w:cs="Times New Roman"/>
          <w:b/>
          <w:sz w:val="28"/>
          <w:szCs w:val="28"/>
        </w:rPr>
      </w:pPr>
    </w:p>
    <w:p w:rsidR="00825C6A" w:rsidRPr="00484783" w:rsidRDefault="00825C6A" w:rsidP="00825C6A">
      <w:pPr>
        <w:contextualSpacing/>
        <w:jc w:val="both"/>
        <w:rPr>
          <w:rFonts w:ascii="Times New Roman" w:hAnsi="Times New Roman" w:cs="Times New Roman"/>
          <w:b/>
          <w:sz w:val="28"/>
          <w:szCs w:val="28"/>
        </w:rPr>
      </w:pPr>
    </w:p>
    <w:p w:rsidR="00825C6A" w:rsidRDefault="00825C6A" w:rsidP="00825C6A">
      <w:pPr>
        <w:contextualSpacing/>
        <w:jc w:val="both"/>
        <w:rPr>
          <w:rFonts w:ascii="Times New Roman" w:hAnsi="Times New Roman" w:cs="Times New Roman"/>
          <w:b/>
          <w:sz w:val="28"/>
          <w:szCs w:val="28"/>
        </w:rPr>
      </w:pPr>
    </w:p>
    <w:p w:rsidR="00CA413A" w:rsidRDefault="00CA413A" w:rsidP="00825C6A">
      <w:pPr>
        <w:contextualSpacing/>
        <w:jc w:val="both"/>
        <w:rPr>
          <w:rFonts w:ascii="Times New Roman" w:hAnsi="Times New Roman" w:cs="Times New Roman"/>
          <w:b/>
          <w:sz w:val="28"/>
          <w:szCs w:val="28"/>
        </w:rPr>
      </w:pPr>
    </w:p>
    <w:p w:rsidR="00CA413A" w:rsidRDefault="00CA413A" w:rsidP="00825C6A">
      <w:pPr>
        <w:contextualSpacing/>
        <w:jc w:val="both"/>
        <w:rPr>
          <w:rFonts w:ascii="Times New Roman" w:hAnsi="Times New Roman" w:cs="Times New Roman"/>
          <w:b/>
          <w:sz w:val="28"/>
          <w:szCs w:val="28"/>
        </w:rPr>
      </w:pPr>
    </w:p>
    <w:p w:rsidR="00CA413A" w:rsidRDefault="00CA413A" w:rsidP="00825C6A">
      <w:pPr>
        <w:contextualSpacing/>
        <w:jc w:val="both"/>
        <w:rPr>
          <w:rFonts w:ascii="Times New Roman" w:hAnsi="Times New Roman" w:cs="Times New Roman"/>
          <w:b/>
          <w:sz w:val="28"/>
          <w:szCs w:val="28"/>
        </w:rPr>
      </w:pPr>
    </w:p>
    <w:p w:rsidR="00CA413A" w:rsidRDefault="00CA413A" w:rsidP="00825C6A">
      <w:pPr>
        <w:contextualSpacing/>
        <w:jc w:val="both"/>
        <w:rPr>
          <w:rFonts w:ascii="Times New Roman" w:hAnsi="Times New Roman" w:cs="Times New Roman"/>
          <w:b/>
          <w:sz w:val="28"/>
          <w:szCs w:val="28"/>
        </w:rPr>
      </w:pPr>
    </w:p>
    <w:p w:rsidR="00CA413A" w:rsidRPr="00484783" w:rsidRDefault="00CA413A" w:rsidP="00825C6A">
      <w:pPr>
        <w:contextualSpacing/>
        <w:jc w:val="both"/>
        <w:rPr>
          <w:rFonts w:ascii="Times New Roman" w:hAnsi="Times New Roman" w:cs="Times New Roman"/>
          <w:b/>
          <w:sz w:val="28"/>
          <w:szCs w:val="28"/>
        </w:rPr>
      </w:pP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b/>
          <w:bCs/>
          <w:color w:val="333333"/>
          <w:sz w:val="21"/>
          <w:szCs w:val="21"/>
          <w:lang w:eastAsia="ru-RU"/>
        </w:rPr>
        <w:lastRenderedPageBreak/>
        <w:t>Разделы:</w:t>
      </w:r>
      <w:r w:rsidRPr="00CA413A">
        <w:rPr>
          <w:rFonts w:ascii="Helvetica" w:eastAsia="Times New Roman" w:hAnsi="Helvetica" w:cs="Helvetica"/>
          <w:color w:val="333333"/>
          <w:sz w:val="21"/>
          <w:szCs w:val="21"/>
          <w:lang w:eastAsia="ru-RU"/>
        </w:rPr>
        <w:t> </w:t>
      </w:r>
      <w:hyperlink r:id="rId5" w:history="1">
        <w:r w:rsidRPr="00CA413A">
          <w:rPr>
            <w:rFonts w:ascii="Helvetica" w:eastAsia="Times New Roman" w:hAnsi="Helvetica" w:cs="Helvetica"/>
            <w:color w:val="008738"/>
            <w:sz w:val="21"/>
            <w:szCs w:val="21"/>
            <w:u w:val="single"/>
            <w:lang w:eastAsia="ru-RU"/>
          </w:rPr>
          <w:t>Школьная психологическая служба</w:t>
        </w:r>
      </w:hyperlink>
      <w:r w:rsidRPr="00CA413A">
        <w:rPr>
          <w:rFonts w:ascii="Helvetica" w:eastAsia="Times New Roman" w:hAnsi="Helvetica" w:cs="Helvetica"/>
          <w:color w:val="333333"/>
          <w:sz w:val="21"/>
          <w:szCs w:val="21"/>
          <w:lang w:eastAsia="ru-RU"/>
        </w:rPr>
        <w:t>, </w:t>
      </w:r>
      <w:hyperlink r:id="rId6" w:history="1">
        <w:r w:rsidRPr="00CA413A">
          <w:rPr>
            <w:rFonts w:ascii="Helvetica" w:eastAsia="Times New Roman" w:hAnsi="Helvetica" w:cs="Helvetica"/>
            <w:color w:val="008738"/>
            <w:sz w:val="21"/>
            <w:szCs w:val="21"/>
            <w:u w:val="single"/>
            <w:lang w:eastAsia="ru-RU"/>
          </w:rPr>
          <w:t>Логопедия</w:t>
        </w:r>
      </w:hyperlink>
      <w:r w:rsidRPr="00CA413A">
        <w:rPr>
          <w:rFonts w:ascii="Helvetica" w:eastAsia="Times New Roman" w:hAnsi="Helvetica" w:cs="Helvetica"/>
          <w:color w:val="333333"/>
          <w:sz w:val="21"/>
          <w:szCs w:val="21"/>
          <w:lang w:eastAsia="ru-RU"/>
        </w:rPr>
        <w:t>, </w:t>
      </w:r>
      <w:hyperlink r:id="rId7" w:history="1">
        <w:r w:rsidRPr="00CA413A">
          <w:rPr>
            <w:rFonts w:ascii="Helvetica" w:eastAsia="Times New Roman" w:hAnsi="Helvetica" w:cs="Helvetica"/>
            <w:color w:val="008738"/>
            <w:sz w:val="21"/>
            <w:szCs w:val="21"/>
            <w:u w:val="single"/>
            <w:lang w:eastAsia="ru-RU"/>
          </w:rPr>
          <w:t>Коррекционная педагогика</w:t>
        </w:r>
      </w:hyperlink>
      <w:bookmarkStart w:id="0" w:name="_GoBack"/>
      <w:bookmarkEnd w:id="0"/>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lang w:eastAsia="ru-RU"/>
        </w:rPr>
        <w:t>Необходимым условием любой человеческой деятельности, требующей организованности, точности и напряжения, является высокая активность и сосредоточенность внимания. Именно поэтому внимание считают одним из важных показателей общей оценки уровня развития личности.</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lang w:eastAsia="ru-RU"/>
        </w:rPr>
        <w:t xml:space="preserve">Уровень развития внимания и памяти учащихся коррекционного (образовательного) учреждения VIII вида весьма низок. Учащиеся с нарушением интеллекта смотрят на объекты или их изображения, не замечая при этом присущих им существенных элементов. Вследствие низкого уровня развития внимания они не улавливают многое из того, о чем им сообщает учитель. По этой же причине учащиеся выполняют ошибочно какую-то часть предложенной им однотипной работы. Усвоение, учащимися школьных знаний предполагает некоторую </w:t>
      </w:r>
      <w:proofErr w:type="spellStart"/>
      <w:r w:rsidRPr="00CA413A">
        <w:rPr>
          <w:rFonts w:ascii="Helvetica" w:eastAsia="Times New Roman" w:hAnsi="Helvetica" w:cs="Helvetica"/>
          <w:color w:val="333333"/>
          <w:sz w:val="21"/>
          <w:szCs w:val="21"/>
          <w:lang w:eastAsia="ru-RU"/>
        </w:rPr>
        <w:t>cформированность</w:t>
      </w:r>
      <w:proofErr w:type="spellEnd"/>
      <w:r w:rsidRPr="00CA413A">
        <w:rPr>
          <w:rFonts w:ascii="Helvetica" w:eastAsia="Times New Roman" w:hAnsi="Helvetica" w:cs="Helvetica"/>
          <w:color w:val="333333"/>
          <w:sz w:val="21"/>
          <w:szCs w:val="21"/>
          <w:lang w:eastAsia="ru-RU"/>
        </w:rPr>
        <w:t xml:space="preserve"> произвольного внимания. Оно у младших школьников с нарушением интеллекта характеризуется целым рядом нарушений: небольшим объемом, слабой устойчивостью и переключаемостью, малой произвольностью и др. Так, рассматривая и анализируя под руководством учителя предмет, который предстоит зарисовать, ученики-</w:t>
      </w:r>
      <w:proofErr w:type="spellStart"/>
      <w:r w:rsidRPr="00CA413A">
        <w:rPr>
          <w:rFonts w:ascii="Helvetica" w:eastAsia="Times New Roman" w:hAnsi="Helvetica" w:cs="Helvetica"/>
          <w:color w:val="333333"/>
          <w:sz w:val="21"/>
          <w:szCs w:val="21"/>
          <w:lang w:eastAsia="ru-RU"/>
        </w:rPr>
        <w:t>олигофрены</w:t>
      </w:r>
      <w:proofErr w:type="spellEnd"/>
      <w:r w:rsidRPr="00CA413A">
        <w:rPr>
          <w:rFonts w:ascii="Helvetica" w:eastAsia="Times New Roman" w:hAnsi="Helvetica" w:cs="Helvetica"/>
          <w:color w:val="333333"/>
          <w:sz w:val="21"/>
          <w:szCs w:val="21"/>
          <w:lang w:eastAsia="ru-RU"/>
        </w:rPr>
        <w:t xml:space="preserve"> слабо фокусируют свое внимание на этом объекте, у них наблюдается отвлечение внимания на другие предметы, находящиеся в их окружении. От восприятия и анализа предмета их легко может отвлечь любой посторонний звук, действие.</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lang w:eastAsia="ru-RU"/>
        </w:rPr>
        <w:t>Учащиеся с нарушением интеллекта, особенно младшего школьного возраста, испытывают большие трудности при переключении внимания с одного объекта на другой в силу патологической инертности процессов возбуждения и торможения. Чрезмерное количество разнообразных видов деятельности, используемых учителем в ходе урока, приводит к быстрой утомляемости учащихся, следствием которой является неосознанное переключение внимания с выполняемого задания на что-то другое, оказавшееся в поле их зрения, т.е. происходит отвлечение внимания от выполняемой задачи.</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lang w:eastAsia="ru-RU"/>
        </w:rPr>
        <w:t>Чтобы добиться лучшего усвоения, на каждом уроке с умственно отсталыми детьми необходимо преподносимый материал организовать так, чтобы было мобилизовано возможно большое число рецепторов ребенка. Надо дать возможность ребенку увидеть изучаемый предмет, осязать его, воспроизвести путем лепки, рисования или письма.</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lang w:eastAsia="ru-RU"/>
        </w:rPr>
        <w:t>Одним из путей повышения познавательных интересов является - введение в урок игровых элементов.</w:t>
      </w:r>
    </w:p>
    <w:p w:rsidR="00CA413A" w:rsidRPr="00CA413A" w:rsidRDefault="00CA413A" w:rsidP="00CA413A">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A413A">
        <w:rPr>
          <w:rFonts w:ascii="inherit" w:eastAsia="Times New Roman" w:hAnsi="inherit" w:cs="Helvetica"/>
          <w:b/>
          <w:bCs/>
          <w:color w:val="199043"/>
          <w:sz w:val="27"/>
          <w:szCs w:val="27"/>
          <w:lang w:eastAsia="ru-RU"/>
        </w:rPr>
        <w:t>1. Игровые задания на коррекцию и развитие зрительного восприятия:</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i/>
          <w:iCs/>
          <w:color w:val="333333"/>
          <w:sz w:val="21"/>
          <w:szCs w:val="21"/>
          <w:lang w:eastAsia="ru-RU"/>
        </w:rPr>
        <w:t>направлены на формирование активного и дифференцированного характера восприятия, его целостности и константности; данные задания даются на уроке классу или группе; учитывается предмет или тема урока.</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Наложенные изображения:</w:t>
      </w:r>
      <w:r w:rsidRPr="00CA413A">
        <w:rPr>
          <w:rFonts w:ascii="Helvetica" w:eastAsia="Times New Roman" w:hAnsi="Helvetica" w:cs="Helvetica"/>
          <w:color w:val="333333"/>
          <w:sz w:val="21"/>
          <w:szCs w:val="21"/>
          <w:lang w:eastAsia="ru-RU"/>
        </w:rPr>
        <w:t> предъявляются 3-5 контурных изображения, наложенные друг на друга: цифры, геометрические фигуры, буквы, предметы. Необходимо назвать все изображения.</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Спрятанные изображения</w:t>
      </w:r>
      <w:r w:rsidRPr="00CA413A">
        <w:rPr>
          <w:rFonts w:ascii="Helvetica" w:eastAsia="Times New Roman" w:hAnsi="Helvetica" w:cs="Helvetica"/>
          <w:color w:val="333333"/>
          <w:sz w:val="21"/>
          <w:szCs w:val="21"/>
          <w:lang w:eastAsia="ru-RU"/>
        </w:rPr>
        <w:t>: предлагаются фигуры, состоящие из элементов букв, цифр, геометрических фигур. Требуется найти все спрятанные изображения.</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Зашумленные изображения:</w:t>
      </w:r>
      <w:r w:rsidRPr="00CA413A">
        <w:rPr>
          <w:rFonts w:ascii="Helvetica" w:eastAsia="Times New Roman" w:hAnsi="Helvetica" w:cs="Helvetica"/>
          <w:color w:val="333333"/>
          <w:sz w:val="21"/>
          <w:szCs w:val="21"/>
          <w:lang w:eastAsia="ru-RU"/>
        </w:rPr>
        <w:t> предъявляются контурные изображения предметов, букв, цифр, геометрических фигур, которые зашумлены, т.е. перечеркнуты линиями различной конфигурации. Требуется их опознать.</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Парные изображения:</w:t>
      </w:r>
      <w:r w:rsidRPr="00CA413A">
        <w:rPr>
          <w:rFonts w:ascii="Helvetica" w:eastAsia="Times New Roman" w:hAnsi="Helvetica" w:cs="Helvetica"/>
          <w:color w:val="333333"/>
          <w:sz w:val="21"/>
          <w:szCs w:val="21"/>
          <w:lang w:eastAsia="ru-RU"/>
        </w:rPr>
        <w:t> предъявляют два изображения, внешне похожие друг на друга, имеющие до 5-10 мелких отличий. Требуется их найти.</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незаконченные изображения:</w:t>
      </w:r>
      <w:r w:rsidRPr="00CA413A">
        <w:rPr>
          <w:rFonts w:ascii="Helvetica" w:eastAsia="Times New Roman" w:hAnsi="Helvetica" w:cs="Helvetica"/>
          <w:color w:val="333333"/>
          <w:sz w:val="21"/>
          <w:szCs w:val="21"/>
          <w:lang w:eastAsia="ru-RU"/>
        </w:rPr>
        <w:t xml:space="preserve"> предъявляются изображения с недорисованными элементами (птица без клюва, буква или цифра, геометрическая фигура без деталей). Нужно либо </w:t>
      </w:r>
      <w:proofErr w:type="gramStart"/>
      <w:r w:rsidRPr="00CA413A">
        <w:rPr>
          <w:rFonts w:ascii="Helvetica" w:eastAsia="Times New Roman" w:hAnsi="Helvetica" w:cs="Helvetica"/>
          <w:color w:val="333333"/>
          <w:sz w:val="21"/>
          <w:szCs w:val="21"/>
          <w:lang w:eastAsia="ru-RU"/>
        </w:rPr>
        <w:t>назвать</w:t>
      </w:r>
      <w:proofErr w:type="gramEnd"/>
      <w:r w:rsidRPr="00CA413A">
        <w:rPr>
          <w:rFonts w:ascii="Helvetica" w:eastAsia="Times New Roman" w:hAnsi="Helvetica" w:cs="Helvetica"/>
          <w:color w:val="333333"/>
          <w:sz w:val="21"/>
          <w:szCs w:val="21"/>
          <w:lang w:eastAsia="ru-RU"/>
        </w:rPr>
        <w:t xml:space="preserve"> либо дорисовать недостающие детали.</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Точечное изображение:</w:t>
      </w:r>
      <w:r w:rsidRPr="00CA413A">
        <w:rPr>
          <w:rFonts w:ascii="Helvetica" w:eastAsia="Times New Roman" w:hAnsi="Helvetica" w:cs="Helvetica"/>
          <w:color w:val="333333"/>
          <w:sz w:val="21"/>
          <w:szCs w:val="21"/>
          <w:lang w:eastAsia="ru-RU"/>
        </w:rPr>
        <w:t> предлагаются изображения предметов, геометрических фигур, букв, цифр, выполненных в виде точек. Необходимо назвать данные изображения.</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Перевернутые изображения:</w:t>
      </w:r>
      <w:r w:rsidRPr="00CA413A">
        <w:rPr>
          <w:rFonts w:ascii="Helvetica" w:eastAsia="Times New Roman" w:hAnsi="Helvetica" w:cs="Helvetica"/>
          <w:color w:val="333333"/>
          <w:sz w:val="21"/>
          <w:szCs w:val="21"/>
          <w:lang w:eastAsia="ru-RU"/>
        </w:rPr>
        <w:t> предлагаются схематические изображения предметов, букв, цифр, геометрических фигур, повернутые на 180°. Требуется их назвать.</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Разрезанные изображения: </w:t>
      </w:r>
      <w:r w:rsidRPr="00CA413A">
        <w:rPr>
          <w:rFonts w:ascii="Helvetica" w:eastAsia="Times New Roman" w:hAnsi="Helvetica" w:cs="Helvetica"/>
          <w:color w:val="333333"/>
          <w:sz w:val="21"/>
          <w:szCs w:val="21"/>
          <w:lang w:eastAsia="ru-RU"/>
        </w:rPr>
        <w:t>предлагаются части 2-3-х изображений (овощи, геометрические фигуры и др. разного цвета). Собрать целые изображения.</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Перекрытые изображения:</w:t>
      </w:r>
      <w:r w:rsidRPr="00CA413A">
        <w:rPr>
          <w:rFonts w:ascii="Helvetica" w:eastAsia="Times New Roman" w:hAnsi="Helvetica" w:cs="Helvetica"/>
          <w:color w:val="333333"/>
          <w:sz w:val="21"/>
          <w:szCs w:val="21"/>
          <w:lang w:eastAsia="ru-RU"/>
        </w:rPr>
        <w:t> карточки со словами, цифрами, схематичными изображениями предметов, где верхняя, нижняя или средняя часть карточки скрыта за полоской бумаги. Надо угадать, что спрятано.</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Обобщенные схематические изображения:</w:t>
      </w:r>
      <w:r w:rsidRPr="00CA413A">
        <w:rPr>
          <w:rFonts w:ascii="Helvetica" w:eastAsia="Times New Roman" w:hAnsi="Helvetica" w:cs="Helvetica"/>
          <w:color w:val="333333"/>
          <w:sz w:val="21"/>
          <w:szCs w:val="21"/>
          <w:lang w:eastAsia="ru-RU"/>
        </w:rPr>
        <w:t xml:space="preserve"> предлагаются фигуры, представляющие собой схематические изображения предметов. Отгадать, что это </w:t>
      </w:r>
      <w:proofErr w:type="spellStart"/>
      <w:r w:rsidRPr="00CA413A">
        <w:rPr>
          <w:rFonts w:ascii="Helvetica" w:eastAsia="Times New Roman" w:hAnsi="Helvetica" w:cs="Helvetica"/>
          <w:color w:val="333333"/>
          <w:sz w:val="21"/>
          <w:szCs w:val="21"/>
          <w:lang w:eastAsia="ru-RU"/>
        </w:rPr>
        <w:t>м.б</w:t>
      </w:r>
      <w:proofErr w:type="spellEnd"/>
      <w:r w:rsidRPr="00CA413A">
        <w:rPr>
          <w:rFonts w:ascii="Helvetica" w:eastAsia="Times New Roman" w:hAnsi="Helvetica" w:cs="Helvetica"/>
          <w:color w:val="333333"/>
          <w:sz w:val="21"/>
          <w:szCs w:val="21"/>
          <w:lang w:eastAsia="ru-RU"/>
        </w:rPr>
        <w:t>.</w:t>
      </w:r>
    </w:p>
    <w:p w:rsidR="00CA413A" w:rsidRPr="00CA413A" w:rsidRDefault="00CA413A" w:rsidP="00CA413A">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A413A">
        <w:rPr>
          <w:rFonts w:ascii="inherit" w:eastAsia="Times New Roman" w:hAnsi="inherit" w:cs="Helvetica"/>
          <w:b/>
          <w:bCs/>
          <w:color w:val="199043"/>
          <w:sz w:val="27"/>
          <w:szCs w:val="27"/>
          <w:lang w:eastAsia="ru-RU"/>
        </w:rPr>
        <w:lastRenderedPageBreak/>
        <w:t>2. Игровые задания на коррекцию и развитие слухового восприятия:</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i/>
          <w:iCs/>
          <w:color w:val="333333"/>
          <w:sz w:val="21"/>
          <w:szCs w:val="21"/>
          <w:lang w:eastAsia="ru-RU"/>
        </w:rPr>
        <w:t>проводятся на уроке в виде минуток отдыха.</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Кто что слышит?</w:t>
      </w:r>
      <w:r w:rsidRPr="00CA413A">
        <w:rPr>
          <w:rFonts w:ascii="Helvetica" w:eastAsia="Times New Roman" w:hAnsi="Helvetica" w:cs="Helvetica"/>
          <w:color w:val="333333"/>
          <w:sz w:val="21"/>
          <w:szCs w:val="21"/>
          <w:lang w:eastAsia="ru-RU"/>
        </w:rPr>
        <w:t> Дети закрывают глаза и прислушиваются к звукам и шумам, идущим из коридора, улицы и т.д. Назвать источник звука.</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Что я делаю?</w:t>
      </w:r>
      <w:r w:rsidRPr="00CA413A">
        <w:rPr>
          <w:rFonts w:ascii="Helvetica" w:eastAsia="Times New Roman" w:hAnsi="Helvetica" w:cs="Helvetica"/>
          <w:color w:val="333333"/>
          <w:sz w:val="21"/>
          <w:szCs w:val="21"/>
          <w:lang w:eastAsia="ru-RU"/>
        </w:rPr>
        <w:t> Дети с закрытыми глазами по характерным звукам, шумам, стукам, определяют действия, которые совершает педагог или сверстники: листание книги, уронить предмет, переливание воды, писать мелом на доске, смять бумагу и т.д.</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Кто тебя позвал? </w:t>
      </w:r>
      <w:r w:rsidRPr="00CA413A">
        <w:rPr>
          <w:rFonts w:ascii="Helvetica" w:eastAsia="Times New Roman" w:hAnsi="Helvetica" w:cs="Helvetica"/>
          <w:color w:val="333333"/>
          <w:sz w:val="21"/>
          <w:szCs w:val="21"/>
          <w:lang w:eastAsia="ru-RU"/>
        </w:rPr>
        <w:t>Ребенок с закрытыми глазами по голосу узнает того, кто назвал его имя.</w:t>
      </w:r>
    </w:p>
    <w:p w:rsidR="00CA413A" w:rsidRPr="00CA413A" w:rsidRDefault="00CA413A" w:rsidP="00CA413A">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A413A">
        <w:rPr>
          <w:rFonts w:ascii="inherit" w:eastAsia="Times New Roman" w:hAnsi="inherit" w:cs="Helvetica"/>
          <w:b/>
          <w:bCs/>
          <w:color w:val="199043"/>
          <w:sz w:val="27"/>
          <w:szCs w:val="27"/>
          <w:lang w:eastAsia="ru-RU"/>
        </w:rPr>
        <w:t>3. Игровые задания на коррекцию и развитие ориентации в пространстве:</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Веселые человечки:</w:t>
      </w:r>
      <w:r w:rsidRPr="00CA413A">
        <w:rPr>
          <w:rFonts w:ascii="Helvetica" w:eastAsia="Times New Roman" w:hAnsi="Helvetica" w:cs="Helvetica"/>
          <w:color w:val="333333"/>
          <w:sz w:val="21"/>
          <w:szCs w:val="21"/>
          <w:lang w:eastAsia="ru-RU"/>
        </w:rPr>
        <w:t> предлагают карточки со схематичными изображениями человечков, выполняющих различные гимнастические упражнения. Необходимо эти упражнения повторить (формирует знание схемы собственного тела – зеркальный перенос положения на себя).</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Куда пойдешь и что найдешь?</w:t>
      </w:r>
      <w:r w:rsidRPr="00CA413A">
        <w:rPr>
          <w:rFonts w:ascii="Helvetica" w:eastAsia="Times New Roman" w:hAnsi="Helvetica" w:cs="Helvetica"/>
          <w:color w:val="333333"/>
          <w:sz w:val="21"/>
          <w:szCs w:val="21"/>
          <w:lang w:eastAsia="ru-RU"/>
        </w:rPr>
        <w:t xml:space="preserve"> (умение выполнять словесную инструкцию) – в классе в разных местах прячут предметы или их изображения, а ребенку предлагают выполнить ряд действий по их поиску (например: вперед пойдешь – самолет найдешь, вправо пойдешь – машину найдешь и т.д. Куда ты хочешь пойти и что найти?). Ребенок должен </w:t>
      </w:r>
      <w:proofErr w:type="spellStart"/>
      <w:r w:rsidRPr="00CA413A">
        <w:rPr>
          <w:rFonts w:ascii="Helvetica" w:eastAsia="Times New Roman" w:hAnsi="Helvetica" w:cs="Helvetica"/>
          <w:color w:val="333333"/>
          <w:sz w:val="21"/>
          <w:szCs w:val="21"/>
          <w:lang w:eastAsia="ru-RU"/>
        </w:rPr>
        <w:t>оречевлять</w:t>
      </w:r>
      <w:proofErr w:type="spellEnd"/>
      <w:r w:rsidRPr="00CA413A">
        <w:rPr>
          <w:rFonts w:ascii="Helvetica" w:eastAsia="Times New Roman" w:hAnsi="Helvetica" w:cs="Helvetica"/>
          <w:color w:val="333333"/>
          <w:sz w:val="21"/>
          <w:szCs w:val="21"/>
          <w:lang w:eastAsia="ru-RU"/>
        </w:rPr>
        <w:t xml:space="preserve"> свои действия.</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Найти спрятанный предмет:</w:t>
      </w:r>
      <w:r w:rsidRPr="00CA413A">
        <w:rPr>
          <w:rFonts w:ascii="Helvetica" w:eastAsia="Times New Roman" w:hAnsi="Helvetica" w:cs="Helvetica"/>
          <w:color w:val="333333"/>
          <w:sz w:val="21"/>
          <w:szCs w:val="21"/>
          <w:lang w:eastAsia="ru-RU"/>
        </w:rPr>
        <w:t> любой предмет прячут в разных местах класса, а затем по очереди ищут его, выполняя инструкцию педагога – сделай 1 шаг вперед, два шага направо, 1 шаг вперед и т.д. пока не найдут предмет.</w:t>
      </w:r>
    </w:p>
    <w:p w:rsidR="00CA413A" w:rsidRPr="00CA413A" w:rsidRDefault="00CA413A" w:rsidP="00CA413A">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A413A">
        <w:rPr>
          <w:rFonts w:ascii="inherit" w:eastAsia="Times New Roman" w:hAnsi="inherit" w:cs="Helvetica"/>
          <w:b/>
          <w:bCs/>
          <w:color w:val="199043"/>
          <w:sz w:val="27"/>
          <w:szCs w:val="27"/>
          <w:lang w:eastAsia="ru-RU"/>
        </w:rPr>
        <w:t>4. Игровые задания на коррекцию и развитие ориентации в пространстве:</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Чудесный мешочек:</w:t>
      </w:r>
      <w:r w:rsidRPr="00CA413A">
        <w:rPr>
          <w:rFonts w:ascii="Helvetica" w:eastAsia="Times New Roman" w:hAnsi="Helvetica" w:cs="Helvetica"/>
          <w:color w:val="333333"/>
          <w:sz w:val="21"/>
          <w:szCs w:val="21"/>
          <w:lang w:eastAsia="ru-RU"/>
        </w:rPr>
        <w:t> в непрозрачный мешок кладут предметы, различные по величине, форме, фактуре (исходя из темы урока). Ученику предлагают найти на ощупь предмет, в котором … 2 гласных звука и т.д.</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Ходьба по контуру фигуры:</w:t>
      </w:r>
      <w:r w:rsidRPr="00CA413A">
        <w:rPr>
          <w:rFonts w:ascii="Helvetica" w:eastAsia="Times New Roman" w:hAnsi="Helvetica" w:cs="Helvetica"/>
          <w:color w:val="333333"/>
          <w:sz w:val="21"/>
          <w:szCs w:val="21"/>
          <w:lang w:eastAsia="ru-RU"/>
        </w:rPr>
        <w:t> на полу (ткани, бумаге) мелом (карандашом, ручкой) изображают буквы, цифры, геометрические фигуры и предлагают пройти сначала по контуру фигуры с открытыми глазами, а затем с закрытыми (ориентировка на кинестетические ощущения). Ученик может сам загадать фигуру и прошагать ее, а остальные должны ее отгадать.</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Ничего не вижу: </w:t>
      </w:r>
      <w:r w:rsidRPr="00CA413A">
        <w:rPr>
          <w:rFonts w:ascii="Helvetica" w:eastAsia="Times New Roman" w:hAnsi="Helvetica" w:cs="Helvetica"/>
          <w:color w:val="333333"/>
          <w:sz w:val="21"/>
          <w:szCs w:val="21"/>
          <w:lang w:eastAsia="ru-RU"/>
        </w:rPr>
        <w:t>ребенка просят выполнить с закрытыми глазами любое хорошо знакомое действие – написать мелом слово на доске, собрать принадлежности в портфель, подойти к окну и т.д.</w:t>
      </w:r>
    </w:p>
    <w:p w:rsidR="00CA413A" w:rsidRPr="00CA413A" w:rsidRDefault="00CA413A" w:rsidP="00CA413A">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A413A">
        <w:rPr>
          <w:rFonts w:ascii="inherit" w:eastAsia="Times New Roman" w:hAnsi="inherit" w:cs="Helvetica"/>
          <w:b/>
          <w:bCs/>
          <w:color w:val="199043"/>
          <w:sz w:val="27"/>
          <w:szCs w:val="27"/>
          <w:lang w:eastAsia="ru-RU"/>
        </w:rPr>
        <w:t>5. Игровые задания на коррекцию и развитие межанализаторных взаимодействий:</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CA413A">
        <w:rPr>
          <w:rFonts w:ascii="Helvetica" w:eastAsia="Times New Roman" w:hAnsi="Helvetica" w:cs="Helvetica"/>
          <w:color w:val="333333"/>
          <w:sz w:val="21"/>
          <w:szCs w:val="21"/>
          <w:u w:val="single"/>
          <w:lang w:eastAsia="ru-RU"/>
        </w:rPr>
        <w:t>Слухо</w:t>
      </w:r>
      <w:proofErr w:type="spellEnd"/>
      <w:r w:rsidRPr="00CA413A">
        <w:rPr>
          <w:rFonts w:ascii="Helvetica" w:eastAsia="Times New Roman" w:hAnsi="Helvetica" w:cs="Helvetica"/>
          <w:color w:val="333333"/>
          <w:sz w:val="21"/>
          <w:szCs w:val="21"/>
          <w:u w:val="single"/>
          <w:lang w:eastAsia="ru-RU"/>
        </w:rPr>
        <w:t>-двигательный анализатор:</w:t>
      </w:r>
      <w:r w:rsidRPr="00CA413A">
        <w:rPr>
          <w:rFonts w:ascii="Helvetica" w:eastAsia="Times New Roman" w:hAnsi="Helvetica" w:cs="Helvetica"/>
          <w:color w:val="333333"/>
          <w:sz w:val="21"/>
          <w:szCs w:val="21"/>
          <w:lang w:eastAsia="ru-RU"/>
        </w:rPr>
        <w:t> хлопни в ладоши, если услышишь нужный звук или слов (число).</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Зрительно-двигательный анализатор:</w:t>
      </w:r>
      <w:r w:rsidRPr="00CA413A">
        <w:rPr>
          <w:rFonts w:ascii="Helvetica" w:eastAsia="Times New Roman" w:hAnsi="Helvetica" w:cs="Helvetica"/>
          <w:color w:val="333333"/>
          <w:sz w:val="21"/>
          <w:szCs w:val="21"/>
          <w:lang w:eastAsia="ru-RU"/>
        </w:rPr>
        <w:t> подпрыгнуть на месте столько раз, сколько покажут предметов (число на карточке и т.д.).</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CA413A">
        <w:rPr>
          <w:rFonts w:ascii="Helvetica" w:eastAsia="Times New Roman" w:hAnsi="Helvetica" w:cs="Helvetica"/>
          <w:color w:val="333333"/>
          <w:sz w:val="21"/>
          <w:szCs w:val="21"/>
          <w:u w:val="single"/>
          <w:lang w:eastAsia="ru-RU"/>
        </w:rPr>
        <w:t>Слухо</w:t>
      </w:r>
      <w:proofErr w:type="spellEnd"/>
      <w:r w:rsidRPr="00CA413A">
        <w:rPr>
          <w:rFonts w:ascii="Helvetica" w:eastAsia="Times New Roman" w:hAnsi="Helvetica" w:cs="Helvetica"/>
          <w:color w:val="333333"/>
          <w:sz w:val="21"/>
          <w:szCs w:val="21"/>
          <w:u w:val="single"/>
          <w:lang w:eastAsia="ru-RU"/>
        </w:rPr>
        <w:t>-тактильно-двигательный анализатор:</w:t>
      </w:r>
      <w:r w:rsidRPr="00CA413A">
        <w:rPr>
          <w:rFonts w:ascii="Helvetica" w:eastAsia="Times New Roman" w:hAnsi="Helvetica" w:cs="Helvetica"/>
          <w:color w:val="333333"/>
          <w:sz w:val="21"/>
          <w:szCs w:val="21"/>
          <w:lang w:eastAsia="ru-RU"/>
        </w:rPr>
        <w:t> отсчитать на ощупь столько предметов (с закрытыми глазами), сколько услышишь ударов бубна.</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Тактильно-двигательный анализатор:</w:t>
      </w:r>
      <w:r w:rsidRPr="00CA413A">
        <w:rPr>
          <w:rFonts w:ascii="Helvetica" w:eastAsia="Times New Roman" w:hAnsi="Helvetica" w:cs="Helvetica"/>
          <w:color w:val="333333"/>
          <w:sz w:val="21"/>
          <w:szCs w:val="21"/>
          <w:lang w:eastAsia="ru-RU"/>
        </w:rPr>
        <w:t> отсчитать на ощупь столько предметов (с закрытыми глазами), сколько раз прикоснутся к твоей руке.</w:t>
      </w:r>
    </w:p>
    <w:p w:rsidR="00CA413A" w:rsidRPr="00CA413A" w:rsidRDefault="00CA413A" w:rsidP="00CA413A">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A413A">
        <w:rPr>
          <w:rFonts w:ascii="inherit" w:eastAsia="Times New Roman" w:hAnsi="inherit" w:cs="Helvetica"/>
          <w:b/>
          <w:bCs/>
          <w:color w:val="199043"/>
          <w:sz w:val="27"/>
          <w:szCs w:val="27"/>
          <w:lang w:eastAsia="ru-RU"/>
        </w:rPr>
        <w:t>6. Игровые задания на коррекцию и развитие различных видов памяти:</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b/>
          <w:bCs/>
          <w:color w:val="333333"/>
          <w:sz w:val="21"/>
          <w:szCs w:val="21"/>
          <w:lang w:eastAsia="ru-RU"/>
        </w:rPr>
        <w:t>1) Развитие механической и произвольной памяти</w:t>
      </w:r>
      <w:r w:rsidRPr="00CA413A">
        <w:rPr>
          <w:rFonts w:ascii="Helvetica" w:eastAsia="Times New Roman" w:hAnsi="Helvetica" w:cs="Helvetica"/>
          <w:color w:val="333333"/>
          <w:sz w:val="21"/>
          <w:szCs w:val="21"/>
          <w:lang w:eastAsia="ru-RU"/>
        </w:rPr>
        <w:t>:</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№1 </w:t>
      </w:r>
      <w:r w:rsidRPr="00CA413A">
        <w:rPr>
          <w:rFonts w:ascii="Helvetica" w:eastAsia="Times New Roman" w:hAnsi="Helvetica" w:cs="Helvetica"/>
          <w:color w:val="333333"/>
          <w:sz w:val="21"/>
          <w:szCs w:val="21"/>
          <w:lang w:eastAsia="ru-RU"/>
        </w:rPr>
        <w:t>Детям демонстрируется карточка, на которой изображены 8-10 предметов. Время показа 10-20 секунд. надо запомнить как можно больше предметов. Карточка убирается. дети воспроизводят предметы по памяти.</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№2</w:t>
      </w:r>
      <w:r w:rsidRPr="00CA413A">
        <w:rPr>
          <w:rFonts w:ascii="Helvetica" w:eastAsia="Times New Roman" w:hAnsi="Helvetica" w:cs="Helvetica"/>
          <w:color w:val="333333"/>
          <w:sz w:val="21"/>
          <w:szCs w:val="21"/>
          <w:lang w:eastAsia="ru-RU"/>
        </w:rPr>
        <w:t> Предлагается по памяти описать то, что было изображено на иллюстрации учебника, с которым только что проводилась работа (непреднамеренное запоминание без установки заранее).</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№3</w:t>
      </w:r>
      <w:r w:rsidRPr="00CA413A">
        <w:rPr>
          <w:rFonts w:ascii="Helvetica" w:eastAsia="Times New Roman" w:hAnsi="Helvetica" w:cs="Helvetica"/>
          <w:color w:val="333333"/>
          <w:sz w:val="21"/>
          <w:szCs w:val="21"/>
          <w:lang w:eastAsia="ru-RU"/>
        </w:rPr>
        <w:t xml:space="preserve"> На доске в ряд вывешивают 6-8 карточек (геометрические фигуры, предметы, слова и т.д.). Предлагают внимательно смотреть 10-20 секунд на карточки и запомнить их месторасположение. Затем дети на 1 секунду закрывают глаза, а педагог меняет 2 карточки местами или вовсе 1 убирает, а остальные </w:t>
      </w:r>
      <w:r w:rsidRPr="00CA413A">
        <w:rPr>
          <w:rFonts w:ascii="Helvetica" w:eastAsia="Times New Roman" w:hAnsi="Helvetica" w:cs="Helvetica"/>
          <w:color w:val="333333"/>
          <w:sz w:val="21"/>
          <w:szCs w:val="21"/>
          <w:lang w:eastAsia="ru-RU"/>
        </w:rPr>
        <w:lastRenderedPageBreak/>
        <w:t>сдвигает. Предлагает определить – что изменилось? (сначала убирают или меняют крайние изображения, а только потом в средине).</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№4</w:t>
      </w:r>
      <w:r w:rsidRPr="00CA413A">
        <w:rPr>
          <w:rFonts w:ascii="Helvetica" w:eastAsia="Times New Roman" w:hAnsi="Helvetica" w:cs="Helvetica"/>
          <w:color w:val="333333"/>
          <w:sz w:val="21"/>
          <w:szCs w:val="21"/>
          <w:lang w:eastAsia="ru-RU"/>
        </w:rPr>
        <w:t> На доске в различных ее местах прикрепляются изображение 6-8 предметов, чисел, букв (однородных и неоднородных). Предлагается внимательно рассмотреть, что где находится в течение 25-30 секунд. Затем доску закрывают. Необходимо вспомнить, какие предметы в каких местах доски находились? Упражнение повторяется 2-3 раза (сами объекты меняются, а также их положение). Вместо доски можно брать лист бумаги и мелкие предметы.</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№5</w:t>
      </w:r>
      <w:r w:rsidRPr="00CA413A">
        <w:rPr>
          <w:rFonts w:ascii="Helvetica" w:eastAsia="Times New Roman" w:hAnsi="Helvetica" w:cs="Helvetica"/>
          <w:color w:val="333333"/>
          <w:sz w:val="21"/>
          <w:szCs w:val="21"/>
          <w:lang w:eastAsia="ru-RU"/>
        </w:rPr>
        <w:t> Ребенку показывают 6-8 предметов в течение 10-20 секунд, предлагают хорошо их запомнить. Дети закрывают глаза, а педагог раскладывает предметы в разных углах класса, доступных взору. Нужно отыскать их среди массы других предметов (игра «Искатель»).</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№6</w:t>
      </w:r>
      <w:r w:rsidRPr="00CA413A">
        <w:rPr>
          <w:rFonts w:ascii="Helvetica" w:eastAsia="Times New Roman" w:hAnsi="Helvetica" w:cs="Helvetica"/>
          <w:color w:val="333333"/>
          <w:sz w:val="21"/>
          <w:szCs w:val="21"/>
          <w:lang w:eastAsia="ru-RU"/>
        </w:rPr>
        <w:t xml:space="preserve"> Предложить ребенку 8-10 предметов и предложить тщательно рассмотреть в течение 30 секунд («сфотографировать»). Заранее предупреждают, что относительно предметов могут быть заданы любые вопросы </w:t>
      </w:r>
      <w:proofErr w:type="gramStart"/>
      <w:r w:rsidRPr="00CA413A">
        <w:rPr>
          <w:rFonts w:ascii="Helvetica" w:eastAsia="Times New Roman" w:hAnsi="Helvetica" w:cs="Helvetica"/>
          <w:color w:val="333333"/>
          <w:sz w:val="21"/>
          <w:szCs w:val="21"/>
          <w:lang w:eastAsia="ru-RU"/>
        </w:rPr>
        <w:t>( какого</w:t>
      </w:r>
      <w:proofErr w:type="gramEnd"/>
      <w:r w:rsidRPr="00CA413A">
        <w:rPr>
          <w:rFonts w:ascii="Helvetica" w:eastAsia="Times New Roman" w:hAnsi="Helvetica" w:cs="Helvetica"/>
          <w:color w:val="333333"/>
          <w:sz w:val="21"/>
          <w:szCs w:val="21"/>
          <w:lang w:eastAsia="ru-RU"/>
        </w:rPr>
        <w:t xml:space="preserve"> цвета карандаши? что сделано из стекла и дерева? и т.д.). Дети должны ответить на разные вопросы, касающиеся просмотренных предметов. Чем </w:t>
      </w:r>
      <w:proofErr w:type="spellStart"/>
      <w:r w:rsidRPr="00CA413A">
        <w:rPr>
          <w:rFonts w:ascii="Helvetica" w:eastAsia="Times New Roman" w:hAnsi="Helvetica" w:cs="Helvetica"/>
          <w:color w:val="333333"/>
          <w:sz w:val="21"/>
          <w:szCs w:val="21"/>
          <w:lang w:eastAsia="ru-RU"/>
        </w:rPr>
        <w:t>неожиданнее</w:t>
      </w:r>
      <w:proofErr w:type="spellEnd"/>
      <w:r w:rsidRPr="00CA413A">
        <w:rPr>
          <w:rFonts w:ascii="Helvetica" w:eastAsia="Times New Roman" w:hAnsi="Helvetica" w:cs="Helvetica"/>
          <w:color w:val="333333"/>
          <w:sz w:val="21"/>
          <w:szCs w:val="21"/>
          <w:lang w:eastAsia="ru-RU"/>
        </w:rPr>
        <w:t xml:space="preserve"> вопросы, тем лучше готовятся дети внимательному вглядыванию.</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№7</w:t>
      </w:r>
      <w:r w:rsidRPr="00CA413A">
        <w:rPr>
          <w:rFonts w:ascii="Helvetica" w:eastAsia="Times New Roman" w:hAnsi="Helvetica" w:cs="Helvetica"/>
          <w:color w:val="333333"/>
          <w:sz w:val="21"/>
          <w:szCs w:val="21"/>
          <w:lang w:eastAsia="ru-RU"/>
        </w:rPr>
        <w:t> Ученик с закрытыми глазами называет определенные предметы, которые есть в классе (назови все зеленые предметы; назови все предметы круглой формы; сделанные из дерева; самые большие; гладкие и шершавые …), память здесь избирательная.</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b/>
          <w:bCs/>
          <w:color w:val="333333"/>
          <w:sz w:val="21"/>
          <w:szCs w:val="21"/>
          <w:lang w:eastAsia="ru-RU"/>
        </w:rPr>
        <w:t>2) Развитие слуховой памяти</w:t>
      </w:r>
      <w:r w:rsidRPr="00CA413A">
        <w:rPr>
          <w:rFonts w:ascii="Helvetica" w:eastAsia="Times New Roman" w:hAnsi="Helvetica" w:cs="Helvetica"/>
          <w:color w:val="333333"/>
          <w:sz w:val="21"/>
          <w:szCs w:val="21"/>
          <w:lang w:eastAsia="ru-RU"/>
        </w:rPr>
        <w:t>:</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№1</w:t>
      </w:r>
      <w:r w:rsidRPr="00CA413A">
        <w:rPr>
          <w:rFonts w:ascii="Helvetica" w:eastAsia="Times New Roman" w:hAnsi="Helvetica" w:cs="Helvetica"/>
          <w:color w:val="333333"/>
          <w:sz w:val="21"/>
          <w:szCs w:val="21"/>
          <w:lang w:eastAsia="ru-RU"/>
        </w:rPr>
        <w:t> Учитель читает 5-7 слов, не связанных по смыслу, затем повторяет их, пропустив 1 слов, 2 слова. Дети должны восстановить цепочку слов по памяти.</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№2</w:t>
      </w:r>
      <w:r w:rsidRPr="00CA413A">
        <w:rPr>
          <w:rFonts w:ascii="Helvetica" w:eastAsia="Times New Roman" w:hAnsi="Helvetica" w:cs="Helvetica"/>
          <w:color w:val="333333"/>
          <w:sz w:val="21"/>
          <w:szCs w:val="21"/>
          <w:lang w:eastAsia="ru-RU"/>
        </w:rPr>
        <w:t> Учитель называет 1-2 слова, не связанных по смыслу и отдает эстафету (мяч) любому ученику, который должен назвать не только слова, но и добавить к ним еще 1 слово, эстафета идет дальше («снежный ком»). Активизируется словарь.</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№3</w:t>
      </w:r>
      <w:r w:rsidRPr="00CA413A">
        <w:rPr>
          <w:rFonts w:ascii="Helvetica" w:eastAsia="Times New Roman" w:hAnsi="Helvetica" w:cs="Helvetica"/>
          <w:color w:val="333333"/>
          <w:sz w:val="21"/>
          <w:szCs w:val="21"/>
          <w:lang w:eastAsia="ru-RU"/>
        </w:rPr>
        <w:t> Дети по команде учителя воспроизводят по памяти ряд двигательных действий: «копать землю», «рубить дрова», «шить», «грозит», «прощается» и т.д.</w:t>
      </w:r>
    </w:p>
    <w:p w:rsidR="00CA413A" w:rsidRPr="00CA413A" w:rsidRDefault="00CA413A" w:rsidP="00CA413A">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A413A">
        <w:rPr>
          <w:rFonts w:ascii="inherit" w:eastAsia="Times New Roman" w:hAnsi="inherit" w:cs="Helvetica"/>
          <w:b/>
          <w:bCs/>
          <w:color w:val="199043"/>
          <w:sz w:val="27"/>
          <w:szCs w:val="27"/>
          <w:lang w:eastAsia="ru-RU"/>
        </w:rPr>
        <w:t>7. Игровые задания на коррекцию и развитие логических приемов запоминания:</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i/>
          <w:iCs/>
          <w:color w:val="333333"/>
          <w:sz w:val="21"/>
          <w:szCs w:val="21"/>
          <w:lang w:eastAsia="ru-RU"/>
        </w:rPr>
        <w:t xml:space="preserve">развитие логической памяти предполагает предварительную выработку мыслительных действий, направленных на обработку запоминаемого материала, т.е. его классификацию, установлению смысла всех связей и отношений, выделение главных мыслей в рассказе, схематизация, составление плана. Эти действия используются в дальнейшем в качестве способов запоминания или </w:t>
      </w:r>
      <w:proofErr w:type="spellStart"/>
      <w:r w:rsidRPr="00CA413A">
        <w:rPr>
          <w:rFonts w:ascii="Helvetica" w:eastAsia="Times New Roman" w:hAnsi="Helvetica" w:cs="Helvetica"/>
          <w:i/>
          <w:iCs/>
          <w:color w:val="333333"/>
          <w:sz w:val="21"/>
          <w:szCs w:val="21"/>
          <w:lang w:eastAsia="ru-RU"/>
        </w:rPr>
        <w:t>мнемических</w:t>
      </w:r>
      <w:proofErr w:type="spellEnd"/>
      <w:r w:rsidRPr="00CA413A">
        <w:rPr>
          <w:rFonts w:ascii="Helvetica" w:eastAsia="Times New Roman" w:hAnsi="Helvetica" w:cs="Helvetica"/>
          <w:i/>
          <w:iCs/>
          <w:color w:val="333333"/>
          <w:sz w:val="21"/>
          <w:szCs w:val="21"/>
          <w:lang w:eastAsia="ru-RU"/>
        </w:rPr>
        <w:t xml:space="preserve"> приемов («</w:t>
      </w:r>
      <w:proofErr w:type="spellStart"/>
      <w:r w:rsidRPr="00CA413A">
        <w:rPr>
          <w:rFonts w:ascii="Helvetica" w:eastAsia="Times New Roman" w:hAnsi="Helvetica" w:cs="Helvetica"/>
          <w:i/>
          <w:iCs/>
          <w:color w:val="333333"/>
          <w:sz w:val="21"/>
          <w:szCs w:val="21"/>
          <w:lang w:eastAsia="ru-RU"/>
        </w:rPr>
        <w:t>мнемос</w:t>
      </w:r>
      <w:proofErr w:type="spellEnd"/>
      <w:r w:rsidRPr="00CA413A">
        <w:rPr>
          <w:rFonts w:ascii="Helvetica" w:eastAsia="Times New Roman" w:hAnsi="Helvetica" w:cs="Helvetica"/>
          <w:i/>
          <w:iCs/>
          <w:color w:val="333333"/>
          <w:sz w:val="21"/>
          <w:szCs w:val="21"/>
          <w:lang w:eastAsia="ru-RU"/>
        </w:rPr>
        <w:t>» - память). Это можно использовать на уроке.</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proofErr w:type="gramStart"/>
      <w:r w:rsidRPr="00CA413A">
        <w:rPr>
          <w:rFonts w:ascii="Helvetica" w:eastAsia="Times New Roman" w:hAnsi="Helvetica" w:cs="Helvetica"/>
          <w:color w:val="333333"/>
          <w:sz w:val="21"/>
          <w:szCs w:val="21"/>
          <w:u w:val="single"/>
          <w:lang w:eastAsia="ru-RU"/>
        </w:rPr>
        <w:t>Добавь к слову</w:t>
      </w:r>
      <w:proofErr w:type="gramEnd"/>
      <w:r w:rsidRPr="00CA413A">
        <w:rPr>
          <w:rFonts w:ascii="Helvetica" w:eastAsia="Times New Roman" w:hAnsi="Helvetica" w:cs="Helvetica"/>
          <w:color w:val="333333"/>
          <w:sz w:val="21"/>
          <w:szCs w:val="21"/>
          <w:u w:val="single"/>
          <w:lang w:eastAsia="ru-RU"/>
        </w:rPr>
        <w:t xml:space="preserve"> новое слово:</w:t>
      </w:r>
      <w:r w:rsidRPr="00CA413A">
        <w:rPr>
          <w:rFonts w:ascii="Helvetica" w:eastAsia="Times New Roman" w:hAnsi="Helvetica" w:cs="Helvetica"/>
          <w:color w:val="333333"/>
          <w:sz w:val="21"/>
          <w:szCs w:val="21"/>
          <w:lang w:eastAsia="ru-RU"/>
        </w:rPr>
        <w:t> 1-ый ученик называет любое слово (предмет, цифру, букву, геометрическое тело), 2-ой повторяет это слово и добавляет свое из этой же группы, называют до тех пор, пока не названы все слова данной группы. Получается «снежный ком» с логической связью.</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Картинка-схема</w:t>
      </w:r>
      <w:proofErr w:type="gramStart"/>
      <w:r w:rsidRPr="00CA413A">
        <w:rPr>
          <w:rFonts w:ascii="Helvetica" w:eastAsia="Times New Roman" w:hAnsi="Helvetica" w:cs="Helvetica"/>
          <w:color w:val="333333"/>
          <w:sz w:val="21"/>
          <w:szCs w:val="21"/>
          <w:u w:val="single"/>
          <w:lang w:eastAsia="ru-RU"/>
        </w:rPr>
        <w:t>:</w:t>
      </w:r>
      <w:r w:rsidRPr="00CA413A">
        <w:rPr>
          <w:rFonts w:ascii="Helvetica" w:eastAsia="Times New Roman" w:hAnsi="Helvetica" w:cs="Helvetica"/>
          <w:color w:val="333333"/>
          <w:sz w:val="21"/>
          <w:szCs w:val="21"/>
          <w:lang w:eastAsia="ru-RU"/>
        </w:rPr>
        <w:t> На</w:t>
      </w:r>
      <w:proofErr w:type="gramEnd"/>
      <w:r w:rsidRPr="00CA413A">
        <w:rPr>
          <w:rFonts w:ascii="Helvetica" w:eastAsia="Times New Roman" w:hAnsi="Helvetica" w:cs="Helvetica"/>
          <w:color w:val="333333"/>
          <w:sz w:val="21"/>
          <w:szCs w:val="21"/>
          <w:lang w:eastAsia="ru-RU"/>
        </w:rPr>
        <w:t xml:space="preserve"> доске в столбик крепятся 10-12 картинок с изображениями хорошо знакомых предметов, а на столе учителя лежат карточки с соответствующими схематическими изображениями данных предметов. Игру можно провести по рядам.</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Картинка-картинка:</w:t>
      </w:r>
      <w:r w:rsidRPr="00CA413A">
        <w:rPr>
          <w:rFonts w:ascii="Helvetica" w:eastAsia="Times New Roman" w:hAnsi="Helvetica" w:cs="Helvetica"/>
          <w:color w:val="333333"/>
          <w:sz w:val="21"/>
          <w:szCs w:val="21"/>
          <w:lang w:eastAsia="ru-RU"/>
        </w:rPr>
        <w:t> на доске крепятся 8 картинок с предметами, а на столе лежат другие картинки, имеющие с первыми смысловые связи (1: трактор, солнце, карандаш, груша, дерево, якорь, цветок, картофель; 2: колесо, лампа, резинка, яблоко, лес, корабль, клумба, книга). Упражнение проводится по рядам в форме взаимно-обратных действий.</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Слово-слово:</w:t>
      </w:r>
      <w:r w:rsidRPr="00CA413A">
        <w:rPr>
          <w:rFonts w:ascii="Helvetica" w:eastAsia="Times New Roman" w:hAnsi="Helvetica" w:cs="Helvetica"/>
          <w:color w:val="333333"/>
          <w:sz w:val="21"/>
          <w:szCs w:val="21"/>
          <w:lang w:eastAsia="ru-RU"/>
        </w:rPr>
        <w:t> детям предлагают запомнить цепочку из 6-8 слов (холод, молоко, обезьяна, корова, снег, банан). Чтобы лучше их запомнить, требуется предварительно образовать смысловые пары: холод-снег, молоко-корова, обезьяна-банан).</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Смысловые ассоциации:</w:t>
      </w:r>
      <w:r w:rsidRPr="00CA413A">
        <w:rPr>
          <w:rFonts w:ascii="Helvetica" w:eastAsia="Times New Roman" w:hAnsi="Helvetica" w:cs="Helvetica"/>
          <w:color w:val="333333"/>
          <w:sz w:val="21"/>
          <w:szCs w:val="21"/>
          <w:lang w:eastAsia="ru-RU"/>
        </w:rPr>
        <w:t xml:space="preserve"> предлагают детям слово (курица), </w:t>
      </w:r>
      <w:proofErr w:type="gramStart"/>
      <w:r w:rsidRPr="00CA413A">
        <w:rPr>
          <w:rFonts w:ascii="Helvetica" w:eastAsia="Times New Roman" w:hAnsi="Helvetica" w:cs="Helvetica"/>
          <w:color w:val="333333"/>
          <w:sz w:val="21"/>
          <w:szCs w:val="21"/>
          <w:lang w:eastAsia="ru-RU"/>
        </w:rPr>
        <w:t>к слову</w:t>
      </w:r>
      <w:proofErr w:type="gramEnd"/>
      <w:r w:rsidRPr="00CA413A">
        <w:rPr>
          <w:rFonts w:ascii="Helvetica" w:eastAsia="Times New Roman" w:hAnsi="Helvetica" w:cs="Helvetica"/>
          <w:color w:val="333333"/>
          <w:sz w:val="21"/>
          <w:szCs w:val="21"/>
          <w:lang w:eastAsia="ru-RU"/>
        </w:rPr>
        <w:t xml:space="preserve"> необходимо подобрать как можно больше ассоциаций (зерно, петух, цыпленок, яйцо и т.д.).</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Схема-слово:</w:t>
      </w:r>
      <w:r w:rsidRPr="00CA413A">
        <w:rPr>
          <w:rFonts w:ascii="Helvetica" w:eastAsia="Times New Roman" w:hAnsi="Helvetica" w:cs="Helvetica"/>
          <w:color w:val="333333"/>
          <w:sz w:val="21"/>
          <w:szCs w:val="21"/>
          <w:lang w:eastAsia="ru-RU"/>
        </w:rPr>
        <w:t> ученикам предлагаю схематичные рисунки (погода, время года…), а они составляют рассказ по схеме.</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Картинка-рассказ:</w:t>
      </w:r>
      <w:r w:rsidRPr="00CA413A">
        <w:rPr>
          <w:rFonts w:ascii="Helvetica" w:eastAsia="Times New Roman" w:hAnsi="Helvetica" w:cs="Helvetica"/>
          <w:color w:val="333333"/>
          <w:sz w:val="21"/>
          <w:szCs w:val="21"/>
          <w:lang w:eastAsia="ru-RU"/>
        </w:rPr>
        <w:t> учитель зачитывает небольшой рассказ, по ходу которого выставляются картинки с изображением отдельных моментов сюжета, т.н. картинный план. Составляют рассказ по серии картинок.</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lastRenderedPageBreak/>
        <w:t>Схема-рассказ:</w:t>
      </w:r>
      <w:r w:rsidRPr="00CA413A">
        <w:rPr>
          <w:rFonts w:ascii="Helvetica" w:eastAsia="Times New Roman" w:hAnsi="Helvetica" w:cs="Helvetica"/>
          <w:color w:val="333333"/>
          <w:sz w:val="21"/>
          <w:szCs w:val="21"/>
          <w:lang w:eastAsia="ru-RU"/>
        </w:rPr>
        <w:t xml:space="preserve"> учитель читает рассказ, несложный по сюжету и повествовательного содержания, состоящий из 5-7 эпизодов. По ходу чтения выставляются простые схематичные изображения каждого эпизода рассказа. На основе этой схемы ребенок </w:t>
      </w:r>
      <w:proofErr w:type="gramStart"/>
      <w:r w:rsidRPr="00CA413A">
        <w:rPr>
          <w:rFonts w:ascii="Helvetica" w:eastAsia="Times New Roman" w:hAnsi="Helvetica" w:cs="Helvetica"/>
          <w:color w:val="333333"/>
          <w:sz w:val="21"/>
          <w:szCs w:val="21"/>
          <w:lang w:eastAsia="ru-RU"/>
        </w:rPr>
        <w:t>рассказывает .</w:t>
      </w:r>
      <w:proofErr w:type="gramEnd"/>
      <w:r w:rsidRPr="00CA413A">
        <w:rPr>
          <w:rFonts w:ascii="Helvetica" w:eastAsia="Times New Roman" w:hAnsi="Helvetica" w:cs="Helvetica"/>
          <w:color w:val="333333"/>
          <w:sz w:val="21"/>
          <w:szCs w:val="21"/>
          <w:lang w:eastAsia="ru-RU"/>
        </w:rPr>
        <w:t xml:space="preserve"> (колобок)</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Пересказ текста по плану:</w:t>
      </w:r>
      <w:r w:rsidRPr="00CA413A">
        <w:rPr>
          <w:rFonts w:ascii="Helvetica" w:eastAsia="Times New Roman" w:hAnsi="Helvetica" w:cs="Helvetica"/>
          <w:color w:val="333333"/>
          <w:sz w:val="21"/>
          <w:szCs w:val="21"/>
          <w:lang w:eastAsia="ru-RU"/>
        </w:rPr>
        <w:t> учитель читает небольшой рассказ, состоящий из ряда эпизодов. Затем совместно с детьми каждому эпизоду придумывают заглавие и составляют план рассказа. После этого дети пересказывают.</w:t>
      </w:r>
    </w:p>
    <w:p w:rsidR="00CA413A" w:rsidRPr="00CA413A" w:rsidRDefault="00CA413A" w:rsidP="00CA413A">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A413A">
        <w:rPr>
          <w:rFonts w:ascii="inherit" w:eastAsia="Times New Roman" w:hAnsi="inherit" w:cs="Helvetica"/>
          <w:b/>
          <w:bCs/>
          <w:color w:val="199043"/>
          <w:sz w:val="27"/>
          <w:szCs w:val="27"/>
          <w:lang w:eastAsia="ru-RU"/>
        </w:rPr>
        <w:t>8. Игровые задания на коррекцию и развитие логического мышления:</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i/>
          <w:iCs/>
          <w:color w:val="333333"/>
          <w:sz w:val="21"/>
          <w:szCs w:val="21"/>
          <w:lang w:eastAsia="ru-RU"/>
        </w:rPr>
        <w:t>для развития логического мышления используют приемы сравнения, обобщения и группировки учебного материала. Эти приемы используются при формировании понятий и представления, при их закреплении, дифференциации и общении, в процессе овладения тем или иным учебным предметом.</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b/>
          <w:bCs/>
          <w:color w:val="333333"/>
          <w:sz w:val="21"/>
          <w:szCs w:val="21"/>
          <w:u w:val="single"/>
          <w:lang w:eastAsia="ru-RU"/>
        </w:rPr>
        <w:t>1-ая группа: </w:t>
      </w:r>
      <w:r w:rsidRPr="00CA413A">
        <w:rPr>
          <w:rFonts w:ascii="Helvetica" w:eastAsia="Times New Roman" w:hAnsi="Helvetica" w:cs="Helvetica"/>
          <w:b/>
          <w:bCs/>
          <w:color w:val="333333"/>
          <w:sz w:val="21"/>
          <w:szCs w:val="21"/>
          <w:lang w:eastAsia="ru-RU"/>
        </w:rPr>
        <w:t>Логические операции, осуществляемые на уровне представлений</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Характеристика предмета по заданным признакам: </w:t>
      </w:r>
      <w:r w:rsidRPr="00CA413A">
        <w:rPr>
          <w:rFonts w:ascii="Helvetica" w:eastAsia="Times New Roman" w:hAnsi="Helvetica" w:cs="Helvetica"/>
          <w:color w:val="333333"/>
          <w:sz w:val="21"/>
          <w:szCs w:val="21"/>
          <w:lang w:eastAsia="ru-RU"/>
        </w:rPr>
        <w:t>детям предлагают дать словесное описание предмета, руководствуясь алгоритмом или схемой описания (предмет: цвет, материал, форма, величина, свойства, вид). Яблоко – красное, круглое, большое, сладкое, сочное, для варенья, фрукт</w:t>
      </w:r>
      <w:r w:rsidRPr="00CA413A">
        <w:rPr>
          <w:rFonts w:ascii="Helvetica" w:eastAsia="Times New Roman" w:hAnsi="Helvetica" w:cs="Helvetica"/>
          <w:i/>
          <w:iCs/>
          <w:color w:val="333333"/>
          <w:sz w:val="21"/>
          <w:szCs w:val="21"/>
          <w:lang w:eastAsia="ru-RU"/>
        </w:rPr>
        <w:t>.</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Узнавание предметов по описанию:</w:t>
      </w:r>
      <w:r w:rsidRPr="00CA413A">
        <w:rPr>
          <w:rFonts w:ascii="Helvetica" w:eastAsia="Times New Roman" w:hAnsi="Helvetica" w:cs="Helvetica"/>
          <w:color w:val="333333"/>
          <w:sz w:val="21"/>
          <w:szCs w:val="21"/>
          <w:lang w:eastAsia="ru-RU"/>
        </w:rPr>
        <w:t> ученики должны определить предмет, спрятанный за ширмой, задавая учителю вопросы относительно свойств и качеств предмета по образцу (см. схему описания выше). Либо: детям предлагают определить предмет по описанию в виде готовой книжной загадки или придуманной самими детьми.</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Сравнение предметов:</w:t>
      </w:r>
      <w:r w:rsidRPr="00CA413A">
        <w:rPr>
          <w:rFonts w:ascii="Helvetica" w:eastAsia="Times New Roman" w:hAnsi="Helvetica" w:cs="Helvetica"/>
          <w:color w:val="333333"/>
          <w:sz w:val="21"/>
          <w:szCs w:val="21"/>
          <w:lang w:eastAsia="ru-RU"/>
        </w:rPr>
        <w:t> предлагают сравнивать предметы, противопоставляя их один-другому пол ряду признаков (грач черный, а воробей - …; грач крупная птица, а воробей - …; грач – перелетная птица, а воробей - …). Либо дети самостоятельно находят признаки, сравнивая предметы попарно (роза-василек, платье-туфли, тетрадь-книга).</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Группировка предметов по их основным свойствам:</w:t>
      </w:r>
      <w:r w:rsidRPr="00CA413A">
        <w:rPr>
          <w:rFonts w:ascii="Helvetica" w:eastAsia="Times New Roman" w:hAnsi="Helvetica" w:cs="Helvetica"/>
          <w:color w:val="333333"/>
          <w:sz w:val="21"/>
          <w:szCs w:val="21"/>
          <w:lang w:eastAsia="ru-RU"/>
        </w:rPr>
        <w:t> детям предлагаются карточки с изображением 4-х предметов, три из которых принадлежат одной группе, а 4-ый - лишний. Это можно провести как на геометрическом материале, так и на буквах (гласные-согласные), словах и т.д.</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Классификация предметов по заданному (видовому, родовому) признаку:</w:t>
      </w:r>
      <w:r w:rsidRPr="00CA413A">
        <w:rPr>
          <w:rFonts w:ascii="Helvetica" w:eastAsia="Times New Roman" w:hAnsi="Helvetica" w:cs="Helvetica"/>
          <w:color w:val="333333"/>
          <w:sz w:val="21"/>
          <w:szCs w:val="21"/>
          <w:lang w:eastAsia="ru-RU"/>
        </w:rPr>
        <w:t> можно проводить на любом предметном материале (одежда, мебель …).</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CA413A">
        <w:rPr>
          <w:rFonts w:ascii="Helvetica" w:eastAsia="Times New Roman" w:hAnsi="Helvetica" w:cs="Helvetica"/>
          <w:color w:val="333333"/>
          <w:sz w:val="21"/>
          <w:szCs w:val="21"/>
          <w:u w:val="single"/>
          <w:lang w:eastAsia="ru-RU"/>
        </w:rPr>
        <w:t>Сериация</w:t>
      </w:r>
      <w:proofErr w:type="spellEnd"/>
      <w:r w:rsidRPr="00CA413A">
        <w:rPr>
          <w:rFonts w:ascii="Helvetica" w:eastAsia="Times New Roman" w:hAnsi="Helvetica" w:cs="Helvetica"/>
          <w:color w:val="333333"/>
          <w:sz w:val="21"/>
          <w:szCs w:val="21"/>
          <w:u w:val="single"/>
          <w:lang w:eastAsia="ru-RU"/>
        </w:rPr>
        <w:t xml:space="preserve"> (упорядочивание) объектов:</w:t>
      </w:r>
      <w:r w:rsidRPr="00CA413A">
        <w:rPr>
          <w:rFonts w:ascii="Helvetica" w:eastAsia="Times New Roman" w:hAnsi="Helvetica" w:cs="Helvetica"/>
          <w:color w:val="333333"/>
          <w:sz w:val="21"/>
          <w:szCs w:val="21"/>
          <w:lang w:eastAsia="ru-RU"/>
        </w:rPr>
        <w:t> требуется найти закономерность в расположении объектов, упорядоченных по одному признаку и размещенных в ряд. Для этого можно использовать задания, в которых к уже упорядоченным по этому признаку объектам необходимо добавить еще один такой, чтобы он не нарушал их закономерности (числовые последовательности, рисунки, слова, объекты, признаки и т.д.).</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b/>
          <w:bCs/>
          <w:color w:val="333333"/>
          <w:sz w:val="21"/>
          <w:szCs w:val="21"/>
          <w:u w:val="single"/>
          <w:lang w:eastAsia="ru-RU"/>
        </w:rPr>
        <w:t>2-ая группа: </w:t>
      </w:r>
      <w:r w:rsidRPr="00CA413A">
        <w:rPr>
          <w:rFonts w:ascii="Helvetica" w:eastAsia="Times New Roman" w:hAnsi="Helvetica" w:cs="Helvetica"/>
          <w:b/>
          <w:bCs/>
          <w:color w:val="333333"/>
          <w:sz w:val="21"/>
          <w:szCs w:val="21"/>
          <w:lang w:eastAsia="ru-RU"/>
        </w:rPr>
        <w:t>Логические операции, осуществляемые на уровне конкретных понятий</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Сформированность понятий: </w:t>
      </w:r>
      <w:r w:rsidRPr="00CA413A">
        <w:rPr>
          <w:rFonts w:ascii="Helvetica" w:eastAsia="Times New Roman" w:hAnsi="Helvetica" w:cs="Helvetica"/>
          <w:color w:val="333333"/>
          <w:sz w:val="21"/>
          <w:szCs w:val="21"/>
          <w:lang w:eastAsia="ru-RU"/>
        </w:rPr>
        <w:t xml:space="preserve">предлагают </w:t>
      </w:r>
      <w:proofErr w:type="gramStart"/>
      <w:r w:rsidRPr="00CA413A">
        <w:rPr>
          <w:rFonts w:ascii="Helvetica" w:eastAsia="Times New Roman" w:hAnsi="Helvetica" w:cs="Helvetica"/>
          <w:color w:val="333333"/>
          <w:sz w:val="21"/>
          <w:szCs w:val="21"/>
          <w:lang w:eastAsia="ru-RU"/>
        </w:rPr>
        <w:t>назвать одним словом</w:t>
      </w:r>
      <w:proofErr w:type="gramEnd"/>
      <w:r w:rsidRPr="00CA413A">
        <w:rPr>
          <w:rFonts w:ascii="Helvetica" w:eastAsia="Times New Roman" w:hAnsi="Helvetica" w:cs="Helvetica"/>
          <w:color w:val="333333"/>
          <w:sz w:val="21"/>
          <w:szCs w:val="21"/>
          <w:lang w:eastAsia="ru-RU"/>
        </w:rPr>
        <w:t xml:space="preserve"> ряды конкретных понятий (платье, пальто, брюки – одежда).</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Конкретизация понятий:</w:t>
      </w:r>
      <w:r w:rsidRPr="00CA413A">
        <w:rPr>
          <w:rFonts w:ascii="Helvetica" w:eastAsia="Times New Roman" w:hAnsi="Helvetica" w:cs="Helvetica"/>
          <w:color w:val="333333"/>
          <w:sz w:val="21"/>
          <w:szCs w:val="21"/>
          <w:lang w:eastAsia="ru-RU"/>
        </w:rPr>
        <w:t> предлагают назвать объекты, входящие в понятия более широкого объема (птицы – перелетные, зимующие…).</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Определение конкретных понятий:</w:t>
      </w:r>
      <w:r w:rsidRPr="00CA413A">
        <w:rPr>
          <w:rFonts w:ascii="Helvetica" w:eastAsia="Times New Roman" w:hAnsi="Helvetica" w:cs="Helvetica"/>
          <w:color w:val="333333"/>
          <w:sz w:val="21"/>
          <w:szCs w:val="21"/>
          <w:lang w:eastAsia="ru-RU"/>
        </w:rPr>
        <w:t> предлагают дать определение знакомых конкретных понятий, ориентируясь на существенные признаки (яблоня – это дерево, на котором растут яблоки).</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Сравнение понятий:</w:t>
      </w:r>
      <w:r w:rsidRPr="00CA413A">
        <w:rPr>
          <w:rFonts w:ascii="Helvetica" w:eastAsia="Times New Roman" w:hAnsi="Helvetica" w:cs="Helvetica"/>
          <w:color w:val="333333"/>
          <w:sz w:val="21"/>
          <w:szCs w:val="21"/>
          <w:lang w:eastAsia="ru-RU"/>
        </w:rPr>
        <w:t> предлагают сравнивать между собой конкретные понятия 9утро-вечер, растения-животные, дождь-снег…).</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Исключение понятий:</w:t>
      </w:r>
      <w:r w:rsidRPr="00CA413A">
        <w:rPr>
          <w:rFonts w:ascii="Helvetica" w:eastAsia="Times New Roman" w:hAnsi="Helvetica" w:cs="Helvetica"/>
          <w:color w:val="333333"/>
          <w:sz w:val="21"/>
          <w:szCs w:val="21"/>
          <w:lang w:eastAsia="ru-RU"/>
        </w:rPr>
        <w:t xml:space="preserve"> предлагают 5 слов, 4 из которых объединяются </w:t>
      </w:r>
      <w:proofErr w:type="spellStart"/>
      <w:proofErr w:type="gramStart"/>
      <w:r w:rsidRPr="00CA413A">
        <w:rPr>
          <w:rFonts w:ascii="Helvetica" w:eastAsia="Times New Roman" w:hAnsi="Helvetica" w:cs="Helvetica"/>
          <w:color w:val="333333"/>
          <w:sz w:val="21"/>
          <w:szCs w:val="21"/>
          <w:lang w:eastAsia="ru-RU"/>
        </w:rPr>
        <w:t>родо</w:t>
      </w:r>
      <w:proofErr w:type="spellEnd"/>
      <w:r w:rsidRPr="00CA413A">
        <w:rPr>
          <w:rFonts w:ascii="Helvetica" w:eastAsia="Times New Roman" w:hAnsi="Helvetica" w:cs="Helvetica"/>
          <w:color w:val="333333"/>
          <w:sz w:val="21"/>
          <w:szCs w:val="21"/>
          <w:lang w:eastAsia="ru-RU"/>
        </w:rPr>
        <w:t>-видовым</w:t>
      </w:r>
      <w:proofErr w:type="gramEnd"/>
      <w:r w:rsidRPr="00CA413A">
        <w:rPr>
          <w:rFonts w:ascii="Helvetica" w:eastAsia="Times New Roman" w:hAnsi="Helvetica" w:cs="Helvetica"/>
          <w:color w:val="333333"/>
          <w:sz w:val="21"/>
          <w:szCs w:val="21"/>
          <w:lang w:eastAsia="ru-RU"/>
        </w:rPr>
        <w:t xml:space="preserve"> понятием, а 5-ое – нет. Необходимо найти это лишнее слово: береза, сосна, дуб,</w:t>
      </w:r>
      <w:r w:rsidRPr="00CA413A">
        <w:rPr>
          <w:rFonts w:ascii="Helvetica" w:eastAsia="Times New Roman" w:hAnsi="Helvetica" w:cs="Helvetica"/>
          <w:color w:val="333333"/>
          <w:sz w:val="21"/>
          <w:szCs w:val="21"/>
          <w:u w:val="single"/>
          <w:lang w:eastAsia="ru-RU"/>
        </w:rPr>
        <w:t> сирень</w:t>
      </w:r>
      <w:r w:rsidRPr="00CA413A">
        <w:rPr>
          <w:rFonts w:ascii="Helvetica" w:eastAsia="Times New Roman" w:hAnsi="Helvetica" w:cs="Helvetica"/>
          <w:color w:val="333333"/>
          <w:sz w:val="21"/>
          <w:szCs w:val="21"/>
          <w:lang w:eastAsia="ru-RU"/>
        </w:rPr>
        <w:t>, ель (дерево-куст).</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Выявление общих понятий: </w:t>
      </w:r>
      <w:r w:rsidRPr="00CA413A">
        <w:rPr>
          <w:rFonts w:ascii="Helvetica" w:eastAsia="Times New Roman" w:hAnsi="Helvetica" w:cs="Helvetica"/>
          <w:color w:val="333333"/>
          <w:sz w:val="21"/>
          <w:szCs w:val="21"/>
          <w:lang w:eastAsia="ru-RU"/>
        </w:rPr>
        <w:t xml:space="preserve">предлагают подобрать слова, имеющие </w:t>
      </w:r>
      <w:proofErr w:type="spellStart"/>
      <w:r w:rsidRPr="00CA413A">
        <w:rPr>
          <w:rFonts w:ascii="Helvetica" w:eastAsia="Times New Roman" w:hAnsi="Helvetica" w:cs="Helvetica"/>
          <w:color w:val="333333"/>
          <w:sz w:val="21"/>
          <w:szCs w:val="21"/>
          <w:lang w:eastAsia="ru-RU"/>
        </w:rPr>
        <w:t>общеродовые</w:t>
      </w:r>
      <w:proofErr w:type="spellEnd"/>
      <w:r w:rsidRPr="00CA413A">
        <w:rPr>
          <w:rFonts w:ascii="Helvetica" w:eastAsia="Times New Roman" w:hAnsi="Helvetica" w:cs="Helvetica"/>
          <w:color w:val="333333"/>
          <w:sz w:val="21"/>
          <w:szCs w:val="21"/>
          <w:lang w:eastAsia="ru-RU"/>
        </w:rPr>
        <w:t xml:space="preserve"> признаки, т.е. имеющие логические связи с определенным обобщающим словом: </w:t>
      </w:r>
      <w:r w:rsidRPr="00CA413A">
        <w:rPr>
          <w:rFonts w:ascii="Helvetica" w:eastAsia="Times New Roman" w:hAnsi="Helvetica" w:cs="Helvetica"/>
          <w:b/>
          <w:bCs/>
          <w:color w:val="333333"/>
          <w:sz w:val="21"/>
          <w:szCs w:val="21"/>
          <w:lang w:eastAsia="ru-RU"/>
        </w:rPr>
        <w:t>река: </w:t>
      </w:r>
      <w:r w:rsidRPr="00CA413A">
        <w:rPr>
          <w:rFonts w:ascii="Helvetica" w:eastAsia="Times New Roman" w:hAnsi="Helvetica" w:cs="Helvetica"/>
          <w:color w:val="333333"/>
          <w:sz w:val="21"/>
          <w:szCs w:val="21"/>
          <w:u w:val="single"/>
          <w:lang w:eastAsia="ru-RU"/>
        </w:rPr>
        <w:t>берег,</w:t>
      </w:r>
      <w:r w:rsidRPr="00CA413A">
        <w:rPr>
          <w:rFonts w:ascii="Helvetica" w:eastAsia="Times New Roman" w:hAnsi="Helvetica" w:cs="Helvetica"/>
          <w:color w:val="333333"/>
          <w:sz w:val="21"/>
          <w:szCs w:val="21"/>
          <w:lang w:eastAsia="ru-RU"/>
        </w:rPr>
        <w:t> рыба, рыболов, тина, </w:t>
      </w:r>
      <w:r w:rsidRPr="00CA413A">
        <w:rPr>
          <w:rFonts w:ascii="Helvetica" w:eastAsia="Times New Roman" w:hAnsi="Helvetica" w:cs="Helvetica"/>
          <w:color w:val="333333"/>
          <w:sz w:val="21"/>
          <w:szCs w:val="21"/>
          <w:u w:val="single"/>
          <w:lang w:eastAsia="ru-RU"/>
        </w:rPr>
        <w:t>вода.</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Смысловое соотношение понятий:</w:t>
      </w:r>
      <w:r w:rsidRPr="00CA413A">
        <w:rPr>
          <w:rFonts w:ascii="Helvetica" w:eastAsia="Times New Roman" w:hAnsi="Helvetica" w:cs="Helvetica"/>
          <w:color w:val="333333"/>
          <w:sz w:val="21"/>
          <w:szCs w:val="21"/>
          <w:lang w:eastAsia="ru-RU"/>
        </w:rPr>
        <w:t> предлагают завершить неоконченное утверждение самостоятельно: дом-кирпич, стакан - …?</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 xml:space="preserve">Смысловая </w:t>
      </w:r>
      <w:proofErr w:type="spellStart"/>
      <w:r w:rsidRPr="00CA413A">
        <w:rPr>
          <w:rFonts w:ascii="Helvetica" w:eastAsia="Times New Roman" w:hAnsi="Helvetica" w:cs="Helvetica"/>
          <w:color w:val="333333"/>
          <w:sz w:val="21"/>
          <w:szCs w:val="21"/>
          <w:u w:val="single"/>
          <w:lang w:eastAsia="ru-RU"/>
        </w:rPr>
        <w:t>сериация</w:t>
      </w:r>
      <w:proofErr w:type="spellEnd"/>
      <w:r w:rsidRPr="00CA413A">
        <w:rPr>
          <w:rFonts w:ascii="Helvetica" w:eastAsia="Times New Roman" w:hAnsi="Helvetica" w:cs="Helvetica"/>
          <w:color w:val="333333"/>
          <w:sz w:val="21"/>
          <w:szCs w:val="21"/>
          <w:u w:val="single"/>
          <w:lang w:eastAsia="ru-RU"/>
        </w:rPr>
        <w:t>:</w:t>
      </w:r>
      <w:r w:rsidRPr="00CA413A">
        <w:rPr>
          <w:rFonts w:ascii="Helvetica" w:eastAsia="Times New Roman" w:hAnsi="Helvetica" w:cs="Helvetica"/>
          <w:color w:val="333333"/>
          <w:sz w:val="21"/>
          <w:szCs w:val="21"/>
          <w:lang w:eastAsia="ru-RU"/>
        </w:rPr>
        <w:t> предлагаются задачи, в которых заданы определенные отношения между объектами. По одному известному признаку надо ответить на вопросы: дружили три девочки – Катя, Маша, Таня. Катя училась лучше Тани, а Таня училась лучше Маши. Кто учился лучше (хуже) всех?</w:t>
      </w:r>
    </w:p>
    <w:p w:rsidR="00CA413A" w:rsidRPr="00CA413A" w:rsidRDefault="00CA413A" w:rsidP="00CA413A">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A413A">
        <w:rPr>
          <w:rFonts w:ascii="inherit" w:eastAsia="Times New Roman" w:hAnsi="inherit" w:cs="Helvetica"/>
          <w:b/>
          <w:bCs/>
          <w:color w:val="199043"/>
          <w:sz w:val="27"/>
          <w:szCs w:val="27"/>
          <w:lang w:eastAsia="ru-RU"/>
        </w:rPr>
        <w:lastRenderedPageBreak/>
        <w:t>9. Игровые задания на коррекцию и развитие способности действовать в уме:</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 xml:space="preserve">Ребусы (буквы, картинки + </w:t>
      </w:r>
      <w:proofErr w:type="spellStart"/>
      <w:r w:rsidRPr="00CA413A">
        <w:rPr>
          <w:rFonts w:ascii="Helvetica" w:eastAsia="Times New Roman" w:hAnsi="Helvetica" w:cs="Helvetica"/>
          <w:color w:val="333333"/>
          <w:sz w:val="21"/>
          <w:szCs w:val="21"/>
          <w:u w:val="single"/>
          <w:lang w:eastAsia="ru-RU"/>
        </w:rPr>
        <w:t>апостров</w:t>
      </w:r>
      <w:proofErr w:type="spellEnd"/>
      <w:r w:rsidRPr="00CA413A">
        <w:rPr>
          <w:rFonts w:ascii="Helvetica" w:eastAsia="Times New Roman" w:hAnsi="Helvetica" w:cs="Helvetica"/>
          <w:color w:val="333333"/>
          <w:sz w:val="21"/>
          <w:szCs w:val="21"/>
          <w:u w:val="single"/>
          <w:lang w:eastAsia="ru-RU"/>
        </w:rPr>
        <w:t>);</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Анаграммы (предлагаются картинки + буквы);</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Кроссворды (по теме занятий);</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Зашифрованные слова</w:t>
      </w:r>
      <w:r w:rsidRPr="00CA413A">
        <w:rPr>
          <w:rFonts w:ascii="Helvetica" w:eastAsia="Times New Roman" w:hAnsi="Helvetica" w:cs="Helvetica"/>
          <w:color w:val="333333"/>
          <w:sz w:val="21"/>
          <w:szCs w:val="21"/>
          <w:lang w:eastAsia="ru-RU"/>
        </w:rPr>
        <w:t>: предлагают ряд последовательно расположенных картинок с изображением предмета. Требуется из названия каждой картинки выделить 1-ый звук, из которых получится новое слово.</w:t>
      </w:r>
    </w:p>
    <w:p w:rsidR="00CA413A" w:rsidRPr="00CA413A" w:rsidRDefault="00CA413A" w:rsidP="00CA413A">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A413A">
        <w:rPr>
          <w:rFonts w:ascii="inherit" w:eastAsia="Times New Roman" w:hAnsi="inherit" w:cs="Helvetica"/>
          <w:b/>
          <w:bCs/>
          <w:color w:val="199043"/>
          <w:sz w:val="27"/>
          <w:szCs w:val="27"/>
          <w:lang w:eastAsia="ru-RU"/>
        </w:rPr>
        <w:t>10. Игровые задания на коррекцию и развитие умения рассуждать:</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Бывает-не бывает:</w:t>
      </w:r>
      <w:r w:rsidRPr="00CA413A">
        <w:rPr>
          <w:rFonts w:ascii="Helvetica" w:eastAsia="Times New Roman" w:hAnsi="Helvetica" w:cs="Helvetica"/>
          <w:color w:val="333333"/>
          <w:sz w:val="21"/>
          <w:szCs w:val="21"/>
          <w:lang w:eastAsia="ru-RU"/>
        </w:rPr>
        <w:t> предлагают рассмотреть картинку и модель ситуации, которая в реальной жизни не встречается, надо ответить, почему так не бывает.</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Зачем и почему?</w:t>
      </w:r>
      <w:r w:rsidRPr="00CA413A">
        <w:rPr>
          <w:rFonts w:ascii="Helvetica" w:eastAsia="Times New Roman" w:hAnsi="Helvetica" w:cs="Helvetica"/>
          <w:color w:val="333333"/>
          <w:sz w:val="21"/>
          <w:szCs w:val="21"/>
          <w:lang w:eastAsia="ru-RU"/>
        </w:rPr>
        <w:t xml:space="preserve"> учитель задает вопросы, а дети на них должны логично ответить. Вопросы могут быть на: угадывание, </w:t>
      </w:r>
      <w:proofErr w:type="spellStart"/>
      <w:r w:rsidRPr="00CA413A">
        <w:rPr>
          <w:rFonts w:ascii="Helvetica" w:eastAsia="Times New Roman" w:hAnsi="Helvetica" w:cs="Helvetica"/>
          <w:color w:val="333333"/>
          <w:sz w:val="21"/>
          <w:szCs w:val="21"/>
          <w:lang w:eastAsia="ru-RU"/>
        </w:rPr>
        <w:t>додумывание</w:t>
      </w:r>
      <w:proofErr w:type="spellEnd"/>
      <w:r w:rsidRPr="00CA413A">
        <w:rPr>
          <w:rFonts w:ascii="Helvetica" w:eastAsia="Times New Roman" w:hAnsi="Helvetica" w:cs="Helvetica"/>
          <w:color w:val="333333"/>
          <w:sz w:val="21"/>
          <w:szCs w:val="21"/>
          <w:lang w:eastAsia="ru-RU"/>
        </w:rPr>
        <w:t>, предположение, выяснение причины, выяснение смысла, принятие решения, планирование действий.</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Причина-следствие:</w:t>
      </w:r>
      <w:r w:rsidRPr="00CA413A">
        <w:rPr>
          <w:rFonts w:ascii="Helvetica" w:eastAsia="Times New Roman" w:hAnsi="Helvetica" w:cs="Helvetica"/>
          <w:color w:val="333333"/>
          <w:sz w:val="21"/>
          <w:szCs w:val="21"/>
          <w:lang w:eastAsia="ru-RU"/>
        </w:rPr>
        <w:t xml:space="preserve"> учитель рассказывает о событии одним предложением (Дети бросили в лесу зажженную спичку.). Ученики должны придумать и описать возможные последствия этой ситуации. Либо: учитель называет следствие, а дети выясняют варианты причин </w:t>
      </w:r>
      <w:proofErr w:type="gramStart"/>
      <w:r w:rsidRPr="00CA413A">
        <w:rPr>
          <w:rFonts w:ascii="Helvetica" w:eastAsia="Times New Roman" w:hAnsi="Helvetica" w:cs="Helvetica"/>
          <w:color w:val="333333"/>
          <w:sz w:val="21"/>
          <w:szCs w:val="21"/>
          <w:lang w:eastAsia="ru-RU"/>
        </w:rPr>
        <w:t>(В</w:t>
      </w:r>
      <w:proofErr w:type="gramEnd"/>
      <w:r w:rsidRPr="00CA413A">
        <w:rPr>
          <w:rFonts w:ascii="Helvetica" w:eastAsia="Times New Roman" w:hAnsi="Helvetica" w:cs="Helvetica"/>
          <w:color w:val="333333"/>
          <w:sz w:val="21"/>
          <w:szCs w:val="21"/>
          <w:lang w:eastAsia="ru-RU"/>
        </w:rPr>
        <w:t xml:space="preserve"> лесу начался пожар.).</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Рассказ по алгоритму:</w:t>
      </w:r>
      <w:r w:rsidRPr="00CA413A">
        <w:rPr>
          <w:rFonts w:ascii="Helvetica" w:eastAsia="Times New Roman" w:hAnsi="Helvetica" w:cs="Helvetica"/>
          <w:color w:val="333333"/>
          <w:sz w:val="21"/>
          <w:szCs w:val="21"/>
          <w:lang w:eastAsia="ru-RU"/>
        </w:rPr>
        <w:t> учитель предлагает детям последовательность описания событий: кто – что – где – зачем – как – когда - …</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Пословицы:</w:t>
      </w:r>
      <w:r w:rsidRPr="00CA413A">
        <w:rPr>
          <w:rFonts w:ascii="Helvetica" w:eastAsia="Times New Roman" w:hAnsi="Helvetica" w:cs="Helvetica"/>
          <w:color w:val="333333"/>
          <w:sz w:val="21"/>
          <w:szCs w:val="21"/>
          <w:lang w:eastAsia="ru-RU"/>
        </w:rPr>
        <w:t> предлагают простые пословицы, дети дают свое объяснение смысла.</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u w:val="single"/>
          <w:lang w:eastAsia="ru-RU"/>
        </w:rPr>
        <w:t>Логические задачи:</w:t>
      </w:r>
      <w:r w:rsidRPr="00CA413A">
        <w:rPr>
          <w:rFonts w:ascii="Helvetica" w:eastAsia="Times New Roman" w:hAnsi="Helvetica" w:cs="Helvetica"/>
          <w:color w:val="333333"/>
          <w:sz w:val="21"/>
          <w:szCs w:val="21"/>
          <w:lang w:eastAsia="ru-RU"/>
        </w:rPr>
        <w:t> что тяжелее 1 кг железа или 1 кг ваты?</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lang w:eastAsia="ru-RU"/>
        </w:rPr>
        <w:t>Важно сочетать разные методы, но учитывать особенности учеников (в зависимости от дефектной зоны и ведущего анализатора), это определяет учитель путем наблюдения за учениками. В зависимости от характера учебного материала и особенностей его усвоения школьниками учитель выбирает те или иные методы для конкретного урока.</w:t>
      </w:r>
    </w:p>
    <w:p w:rsidR="00CA413A" w:rsidRPr="00CA413A" w:rsidRDefault="00CA413A" w:rsidP="00CA413A">
      <w:pPr>
        <w:shd w:val="clear" w:color="auto" w:fill="FFFFFF"/>
        <w:spacing w:after="135"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b/>
          <w:bCs/>
          <w:color w:val="333333"/>
          <w:sz w:val="21"/>
          <w:szCs w:val="21"/>
          <w:lang w:eastAsia="ru-RU"/>
        </w:rPr>
        <w:t>Список использованной литературы</w:t>
      </w:r>
      <w:r w:rsidRPr="00CA413A">
        <w:rPr>
          <w:rFonts w:ascii="Helvetica" w:eastAsia="Times New Roman" w:hAnsi="Helvetica" w:cs="Helvetica"/>
          <w:color w:val="333333"/>
          <w:sz w:val="21"/>
          <w:szCs w:val="21"/>
          <w:lang w:eastAsia="ru-RU"/>
        </w:rPr>
        <w:t>:</w:t>
      </w:r>
    </w:p>
    <w:p w:rsidR="00CA413A" w:rsidRPr="00CA413A" w:rsidRDefault="00CA413A" w:rsidP="00CA413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lang w:eastAsia="ru-RU"/>
        </w:rPr>
        <w:t>Валлон А. Психическое развитие ребенка. – М.: Просвещение,1989.</w:t>
      </w:r>
    </w:p>
    <w:p w:rsidR="00CA413A" w:rsidRPr="00CA413A" w:rsidRDefault="00CA413A" w:rsidP="00CA413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lang w:eastAsia="ru-RU"/>
        </w:rPr>
        <w:t>Заика Е.В., Калмыкова И.А. Как воспитать талантливого ребенка. Сборник игр и упражнений по развитию познавательных и творческих способностей. // Практическая психология и социальная работа. – 2002. - № 7.</w:t>
      </w:r>
    </w:p>
    <w:p w:rsidR="00CA413A" w:rsidRPr="00CA413A" w:rsidRDefault="00CA413A" w:rsidP="00CA413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lang w:eastAsia="ru-RU"/>
        </w:rPr>
        <w:t>Пономарев Я. А. Знания, мышление и умственное развитие. – М.: Просвещение, 1987</w:t>
      </w:r>
    </w:p>
    <w:p w:rsidR="00CA413A" w:rsidRPr="00CA413A" w:rsidRDefault="00CA413A" w:rsidP="00CA413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CA413A">
        <w:rPr>
          <w:rFonts w:ascii="Helvetica" w:eastAsia="Times New Roman" w:hAnsi="Helvetica" w:cs="Helvetica"/>
          <w:color w:val="333333"/>
          <w:sz w:val="21"/>
          <w:szCs w:val="21"/>
          <w:lang w:eastAsia="ru-RU"/>
        </w:rPr>
        <w:t>Самоукина</w:t>
      </w:r>
      <w:proofErr w:type="spellEnd"/>
      <w:r w:rsidRPr="00CA413A">
        <w:rPr>
          <w:rFonts w:ascii="Helvetica" w:eastAsia="Times New Roman" w:hAnsi="Helvetica" w:cs="Helvetica"/>
          <w:color w:val="333333"/>
          <w:sz w:val="21"/>
          <w:szCs w:val="21"/>
          <w:lang w:eastAsia="ru-RU"/>
        </w:rPr>
        <w:t xml:space="preserve"> Н.В. Игровые методы в обучении и воспитании (психотехнические упражнения и коррекционные программы). - М.: 1992.)</w:t>
      </w:r>
    </w:p>
    <w:p w:rsidR="00CA413A" w:rsidRPr="00CA413A" w:rsidRDefault="00CA413A" w:rsidP="00CA413A">
      <w:pPr>
        <w:shd w:val="clear" w:color="auto" w:fill="FFFFFF"/>
        <w:spacing w:after="135" w:line="240" w:lineRule="auto"/>
        <w:jc w:val="right"/>
        <w:rPr>
          <w:rFonts w:ascii="Helvetica" w:eastAsia="Times New Roman" w:hAnsi="Helvetica" w:cs="Helvetica"/>
          <w:color w:val="333333"/>
          <w:sz w:val="21"/>
          <w:szCs w:val="21"/>
          <w:lang w:eastAsia="ru-RU"/>
        </w:rPr>
      </w:pPr>
      <w:r w:rsidRPr="00CA413A">
        <w:rPr>
          <w:rFonts w:ascii="Helvetica" w:eastAsia="Times New Roman" w:hAnsi="Helvetica" w:cs="Helvetica"/>
          <w:color w:val="333333"/>
          <w:sz w:val="21"/>
          <w:szCs w:val="21"/>
          <w:lang w:eastAsia="ru-RU"/>
        </w:rPr>
        <w:t>3.06.2013</w:t>
      </w:r>
    </w:p>
    <w:p w:rsidR="00825C6A" w:rsidRPr="00484783" w:rsidRDefault="00825C6A" w:rsidP="00825C6A">
      <w:pPr>
        <w:contextualSpacing/>
        <w:rPr>
          <w:rFonts w:ascii="Times New Roman" w:hAnsi="Times New Roman" w:cs="Times New Roman"/>
          <w:b/>
          <w:sz w:val="28"/>
          <w:szCs w:val="28"/>
        </w:rPr>
      </w:pPr>
    </w:p>
    <w:p w:rsidR="00EB16EB" w:rsidRDefault="00EB16EB"/>
    <w:sectPr w:rsidR="00EB16EB" w:rsidSect="00CA413A">
      <w:pgSz w:w="11906" w:h="16838"/>
      <w:pgMar w:top="851"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B7BDE"/>
    <w:multiLevelType w:val="multilevel"/>
    <w:tmpl w:val="68284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C6A"/>
    <w:rsid w:val="00212CF1"/>
    <w:rsid w:val="00825C6A"/>
    <w:rsid w:val="00CA413A"/>
    <w:rsid w:val="00EB1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B56C"/>
  <w15:chartTrackingRefBased/>
  <w15:docId w15:val="{0A581FC5-C932-43EF-BAF4-31F2D82E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5C6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83265">
      <w:bodyDiv w:val="1"/>
      <w:marLeft w:val="0"/>
      <w:marRight w:val="0"/>
      <w:marTop w:val="0"/>
      <w:marBottom w:val="0"/>
      <w:divBdr>
        <w:top w:val="none" w:sz="0" w:space="0" w:color="auto"/>
        <w:left w:val="none" w:sz="0" w:space="0" w:color="auto"/>
        <w:bottom w:val="none" w:sz="0" w:space="0" w:color="auto"/>
        <w:right w:val="none" w:sz="0" w:space="0" w:color="auto"/>
      </w:divBdr>
      <w:divsChild>
        <w:div w:id="739475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ok.1sept.ru/%D0%BA%D0%BE%D1%80%D1%80%D0%B5%D0%BA%D1%86%D0%B8%D0%BE%D0%BD%D0%BD%D0%B0%D1%8F-%D0%BF%D0%B5%D0%B4%D0%B0%D0%B3%D0%BE%D0%B3%D0%B8%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D0%BB%D0%BE%D0%B3%D0%BE%D0%BF%D0%B5%D0%B4%D0%B8%D1%8F" TargetMode="External"/><Relationship Id="rId5" Type="http://schemas.openxmlformats.org/officeDocument/2006/relationships/hyperlink" Target="https://urok.1sept.ru/%D1%88%D0%BA%D0%BE%D0%BB%D1%8C%D0%BD%D0%B0%D1%8F-%D0%BF%D1%81%D0%B8%D1%85%D0%BE%D0%BB%D0%BE%D0%B3%D0%B8%D1%87%D0%B5%D1%81%D0%BA%D0%B0%D1%8F-%D1%81%D0%BB%D1%83%D0%B6%D0%B1%D0%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7082</Words>
  <Characters>40373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Лизунова</dc:creator>
  <cp:keywords/>
  <dc:description/>
  <cp:lastModifiedBy>Пользователь</cp:lastModifiedBy>
  <cp:revision>3</cp:revision>
  <cp:lastPrinted>2020-11-09T05:56:00Z</cp:lastPrinted>
  <dcterms:created xsi:type="dcterms:W3CDTF">2018-11-10T16:46:00Z</dcterms:created>
  <dcterms:modified xsi:type="dcterms:W3CDTF">2020-11-09T06:34:00Z</dcterms:modified>
</cp:coreProperties>
</file>