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DD" w:rsidRDefault="00365734" w:rsidP="0010445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0</w:t>
      </w:r>
    </w:p>
    <w:p w:rsidR="00F11DDD" w:rsidRDefault="00F11DDD" w:rsidP="006C362E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6808480" cy="8429625"/>
            <wp:effectExtent l="19050" t="0" r="0" b="0"/>
            <wp:docPr id="1" name="Рисунок 1" descr="C:\Users\user\Downloads\73678E51-747C-4EFB-A153-3FB07A3C04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3678E51-747C-4EFB-A153-3FB07A3C046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435" cy="843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DDD" w:rsidRDefault="00F11DDD" w:rsidP="00F11DDD">
      <w:pPr>
        <w:rPr>
          <w:b/>
          <w:i/>
          <w:sz w:val="32"/>
          <w:szCs w:val="32"/>
        </w:rPr>
      </w:pPr>
    </w:p>
    <w:p w:rsidR="006C362E" w:rsidRPr="00741D7F" w:rsidRDefault="006C362E" w:rsidP="006C362E">
      <w:pPr>
        <w:jc w:val="center"/>
        <w:rPr>
          <w:b/>
          <w:i/>
          <w:sz w:val="32"/>
          <w:szCs w:val="32"/>
        </w:rPr>
      </w:pPr>
      <w:r w:rsidRPr="00741D7F">
        <w:rPr>
          <w:b/>
          <w:i/>
          <w:sz w:val="32"/>
          <w:szCs w:val="32"/>
        </w:rPr>
        <w:lastRenderedPageBreak/>
        <w:t>МКОУ «Калкнинская средняя общеобразоват</w:t>
      </w:r>
      <w:r>
        <w:rPr>
          <w:b/>
          <w:i/>
          <w:sz w:val="32"/>
          <w:szCs w:val="32"/>
        </w:rPr>
        <w:t>ельная школа</w:t>
      </w:r>
      <w:r w:rsidRPr="00741D7F">
        <w:rPr>
          <w:b/>
          <w:i/>
          <w:sz w:val="32"/>
          <w:szCs w:val="32"/>
        </w:rPr>
        <w:t>»</w:t>
      </w:r>
    </w:p>
    <w:p w:rsidR="006C362E" w:rsidRPr="00741D7F" w:rsidRDefault="006C362E" w:rsidP="006C362E">
      <w:pPr>
        <w:rPr>
          <w:b/>
          <w:i/>
          <w:sz w:val="32"/>
          <w:szCs w:val="32"/>
        </w:rPr>
      </w:pPr>
    </w:p>
    <w:p w:rsidR="006C362E" w:rsidRDefault="006C362E" w:rsidP="006C362E">
      <w:pPr>
        <w:jc w:val="center"/>
        <w:rPr>
          <w:b/>
          <w:i/>
          <w:sz w:val="96"/>
          <w:szCs w:val="96"/>
        </w:rPr>
      </w:pPr>
    </w:p>
    <w:p w:rsidR="006C362E" w:rsidRDefault="006C362E" w:rsidP="006C362E">
      <w:pPr>
        <w:jc w:val="center"/>
        <w:rPr>
          <w:b/>
          <w:i/>
          <w:sz w:val="96"/>
          <w:szCs w:val="96"/>
        </w:rPr>
      </w:pPr>
    </w:p>
    <w:p w:rsidR="006C362E" w:rsidRDefault="006C362E" w:rsidP="006C362E">
      <w:pPr>
        <w:jc w:val="center"/>
        <w:rPr>
          <w:b/>
          <w:i/>
          <w:sz w:val="96"/>
          <w:szCs w:val="96"/>
        </w:rPr>
      </w:pPr>
      <w:r w:rsidRPr="00071F5F">
        <w:rPr>
          <w:b/>
          <w:i/>
          <w:sz w:val="96"/>
          <w:szCs w:val="96"/>
        </w:rPr>
        <w:t>ПЛАН</w:t>
      </w:r>
    </w:p>
    <w:p w:rsidR="006C362E" w:rsidRPr="00741D7F" w:rsidRDefault="006C362E" w:rsidP="006C362E">
      <w:pPr>
        <w:jc w:val="center"/>
        <w:rPr>
          <w:b/>
          <w:i/>
          <w:sz w:val="44"/>
          <w:szCs w:val="44"/>
        </w:rPr>
      </w:pPr>
      <w:r w:rsidRPr="00741D7F">
        <w:rPr>
          <w:b/>
          <w:i/>
          <w:sz w:val="44"/>
          <w:szCs w:val="44"/>
        </w:rPr>
        <w:t xml:space="preserve">работы  МО классных руководителей </w:t>
      </w:r>
    </w:p>
    <w:p w:rsidR="006C362E" w:rsidRPr="00741D7F" w:rsidRDefault="006C362E" w:rsidP="006C362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на 2021- 2022</w:t>
      </w:r>
      <w:r w:rsidRPr="00741D7F">
        <w:rPr>
          <w:b/>
          <w:i/>
          <w:sz w:val="36"/>
          <w:szCs w:val="36"/>
        </w:rPr>
        <w:t xml:space="preserve"> учебный год.</w:t>
      </w:r>
    </w:p>
    <w:p w:rsidR="006C362E" w:rsidRPr="00741D7F" w:rsidRDefault="006C362E" w:rsidP="006C362E">
      <w:pPr>
        <w:spacing w:line="360" w:lineRule="auto"/>
        <w:ind w:left="-993" w:firstLine="851"/>
        <w:jc w:val="center"/>
        <w:rPr>
          <w:b/>
          <w:i/>
          <w:sz w:val="36"/>
          <w:szCs w:val="36"/>
          <w:u w:val="single"/>
        </w:rPr>
      </w:pP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  <w:r>
        <w:rPr>
          <w:rFonts w:ascii="Monotype Corsiva" w:hAnsi="Monotype Corsiva"/>
          <w:noProof/>
          <w:sz w:val="39"/>
          <w:szCs w:val="39"/>
        </w:rPr>
        <w:drawing>
          <wp:inline distT="0" distB="0" distL="0" distR="0">
            <wp:extent cx="2343150" cy="1390650"/>
            <wp:effectExtent l="19050" t="0" r="0" b="0"/>
            <wp:docPr id="2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6C362E" w:rsidRDefault="006C362E" w:rsidP="006C362E">
      <w:pPr>
        <w:spacing w:line="360" w:lineRule="auto"/>
        <w:rPr>
          <w:b/>
          <w:i/>
          <w:sz w:val="28"/>
          <w:szCs w:val="28"/>
          <w:u w:val="single"/>
        </w:rPr>
      </w:pPr>
    </w:p>
    <w:p w:rsidR="006C362E" w:rsidRDefault="006C362E" w:rsidP="006C362E">
      <w:pPr>
        <w:spacing w:line="360" w:lineRule="auto"/>
        <w:ind w:left="-993" w:firstLine="851"/>
        <w:jc w:val="center"/>
        <w:rPr>
          <w:b/>
          <w:i/>
          <w:sz w:val="28"/>
          <w:szCs w:val="28"/>
          <w:u w:val="single"/>
        </w:rPr>
      </w:pPr>
    </w:p>
    <w:p w:rsidR="00E055E5" w:rsidRPr="00E055E5" w:rsidRDefault="00E055E5" w:rsidP="00E055E5">
      <w:pPr>
        <w:pStyle w:val="4"/>
        <w:rPr>
          <w:i/>
          <w:color w:val="FF0000"/>
          <w:sz w:val="24"/>
          <w:szCs w:val="24"/>
        </w:rPr>
      </w:pPr>
      <w:bookmarkStart w:id="0" w:name="_GoBack"/>
      <w:bookmarkEnd w:id="0"/>
      <w:r w:rsidRPr="00E055E5">
        <w:rPr>
          <w:i/>
          <w:color w:val="FF0000"/>
          <w:sz w:val="24"/>
          <w:szCs w:val="24"/>
        </w:rPr>
        <w:lastRenderedPageBreak/>
        <w:t>Задачи работы МО классных руководителей на 2021 – 2022 учебный год.</w:t>
      </w:r>
    </w:p>
    <w:p w:rsidR="00E055E5" w:rsidRPr="00E055E5" w:rsidRDefault="00E055E5" w:rsidP="00E055E5">
      <w:pPr>
        <w:pStyle w:val="4"/>
        <w:rPr>
          <w:i/>
          <w:color w:val="FF0000"/>
          <w:sz w:val="24"/>
          <w:szCs w:val="24"/>
        </w:rPr>
      </w:pPr>
      <w:r w:rsidRPr="00E055E5">
        <w:rPr>
          <w:i/>
          <w:color w:val="FF0000"/>
          <w:sz w:val="24"/>
          <w:szCs w:val="24"/>
        </w:rPr>
        <w:t xml:space="preserve"> 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формирование  единых принципиальных подходов к воспитанию и   социализации личности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изучение и анализ эффективности современных воспитательных технологий.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 xml:space="preserve"> - знакомство с новыми методами и формами организации воспитательного процесса в классе.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 xml:space="preserve">- продолжить работу по повышению профессионального мастерства классного руководителя  посредством знакомства с опытом </w:t>
      </w:r>
      <w:proofErr w:type="gramStart"/>
      <w:r w:rsidRPr="00E055E5">
        <w:rPr>
          <w:b w:val="0"/>
          <w:sz w:val="24"/>
          <w:szCs w:val="24"/>
        </w:rPr>
        <w:t>педагогов</w:t>
      </w:r>
      <w:proofErr w:type="gramEnd"/>
      <w:r w:rsidRPr="00E055E5">
        <w:rPr>
          <w:b w:val="0"/>
          <w:sz w:val="24"/>
          <w:szCs w:val="24"/>
        </w:rPr>
        <w:t xml:space="preserve"> как нашей школы, так и школ города, а также путем знакомства с новинками педагогической литературы.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продолжить работу по формированию у воспитанников привычки к здоровому образу жизни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разрабатывать систему коллективных дел в классных коллективах по формированию гражданской позиции, гражданского отношения к школе, семье, обществу.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продолжить работу по охране жизни и здоровья воспитанников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Строить воспитательную работу в классном коллективе с учетом индивидуальности и ценности личности каждого школьника. Через индивидуальность конкретного ребенка высветить и сделать более осознанным общезначимые, социальные позиции личности.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обеспечить взаимодействие с семьей по вопросам воспитания и образования.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изучить и анализировать состояние воспитательной работы в классах, выявление и предупреждение недостатков, затруднений в работе классных руководителей, учителей.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 xml:space="preserve">-углубить знания </w:t>
      </w:r>
      <w:proofErr w:type="spellStart"/>
      <w:r w:rsidRPr="00E055E5">
        <w:rPr>
          <w:b w:val="0"/>
          <w:sz w:val="24"/>
          <w:szCs w:val="24"/>
        </w:rPr>
        <w:t>классруков</w:t>
      </w:r>
      <w:proofErr w:type="spellEnd"/>
      <w:r w:rsidRPr="00E055E5">
        <w:rPr>
          <w:b w:val="0"/>
          <w:sz w:val="24"/>
          <w:szCs w:val="24"/>
        </w:rPr>
        <w:t xml:space="preserve"> о методах воспитательной работы, вооружение их методикой воспитательной работы, вооружение их методикой воспитательной работы и оказание им помощи в совершенствовании индивидуального воспитательного мастерства</w:t>
      </w:r>
    </w:p>
    <w:p w:rsidR="00E055E5" w:rsidRPr="00E055E5" w:rsidRDefault="00E055E5" w:rsidP="00E055E5">
      <w:pPr>
        <w:pStyle w:val="4"/>
        <w:rPr>
          <w:b w:val="0"/>
          <w:sz w:val="24"/>
          <w:szCs w:val="24"/>
        </w:rPr>
      </w:pPr>
      <w:r w:rsidRPr="00E055E5">
        <w:rPr>
          <w:b w:val="0"/>
          <w:sz w:val="24"/>
          <w:szCs w:val="24"/>
        </w:rPr>
        <w:t>- изучение обобщение и распространение передового педагогического опыта воспитания учащихся  Ибрагимовой Х.А..</w:t>
      </w:r>
    </w:p>
    <w:p w:rsidR="00E055E5" w:rsidRPr="005469B1" w:rsidRDefault="00E055E5" w:rsidP="00756FD7">
      <w:pPr>
        <w:spacing w:before="34" w:after="34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A1191C" w:rsidRPr="005469B1" w:rsidRDefault="00A1191C" w:rsidP="00756F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 построения воспитательной работы.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1.Принцип открытости.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Принцип привлекательности будущего дела.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3. Принцип деятельности.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Принцип свободы участия.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5. Принцип обратной связи.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6. Принцип сотворчества.</w:t>
      </w:r>
    </w:p>
    <w:p w:rsidR="00A1191C" w:rsidRPr="005469B1" w:rsidRDefault="00A1191C" w:rsidP="00A119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69B1">
        <w:rPr>
          <w:rFonts w:ascii="Times New Roman" w:hAnsi="Times New Roman" w:cs="Times New Roman"/>
          <w:sz w:val="24"/>
          <w:szCs w:val="24"/>
          <w:shd w:val="clear" w:color="auto" w:fill="FFFFFF"/>
        </w:rPr>
        <w:t>7. Принцип успешности.</w:t>
      </w:r>
    </w:p>
    <w:p w:rsidR="00A1191C" w:rsidRPr="005469B1" w:rsidRDefault="00A1191C" w:rsidP="00A1191C">
      <w:pPr>
        <w:spacing w:after="0"/>
        <w:rPr>
          <w:b/>
          <w:i/>
          <w:sz w:val="24"/>
          <w:szCs w:val="24"/>
        </w:rPr>
      </w:pPr>
    </w:p>
    <w:p w:rsidR="00A1191C" w:rsidRPr="005469B1" w:rsidRDefault="00A1191C" w:rsidP="00756FD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B1">
        <w:rPr>
          <w:rFonts w:ascii="Times New Roman" w:hAnsi="Times New Roman" w:cs="Times New Roman"/>
          <w:b/>
          <w:i/>
          <w:sz w:val="24"/>
          <w:szCs w:val="24"/>
        </w:rPr>
        <w:t>«Какие дети рождаются, это ни от кого не зависит, но чтобы они путем правильного воспитания сделались хорошими – это в нашей власти»                                                                                                                        Плутарх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1191C" w:rsidRPr="005469B1" w:rsidRDefault="00A1191C" w:rsidP="00756FD7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5469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</w:t>
      </w:r>
      <w:r w:rsidRPr="005469B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</w:t>
      </w:r>
      <w:proofErr w:type="gramEnd"/>
      <w:r w:rsidRPr="005469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К.Д.Ушинский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</w:pPr>
    </w:p>
    <w:p w:rsidR="00A1191C" w:rsidRPr="005469B1" w:rsidRDefault="00A1191C" w:rsidP="00A119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                 В современных условиях, на </w:t>
      </w:r>
      <w:proofErr w:type="spellStart"/>
      <w:r w:rsidRPr="005469B1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5469B1">
        <w:rPr>
          <w:rFonts w:ascii="Times New Roman" w:hAnsi="Times New Roman" w:cs="Times New Roman"/>
          <w:sz w:val="24"/>
          <w:szCs w:val="24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</w:t>
      </w:r>
      <w:r w:rsidR="00E055E5">
        <w:rPr>
          <w:rFonts w:ascii="Times New Roman" w:hAnsi="Times New Roman" w:cs="Times New Roman"/>
          <w:sz w:val="24"/>
          <w:szCs w:val="24"/>
        </w:rPr>
        <w:t>олжна стать "вторым домом детей</w:t>
      </w:r>
      <w:r w:rsidRPr="005469B1">
        <w:rPr>
          <w:rFonts w:ascii="Times New Roman" w:hAnsi="Times New Roman" w:cs="Times New Roman"/>
          <w:sz w:val="24"/>
          <w:szCs w:val="24"/>
        </w:rPr>
        <w:t>, в котором хорошо, комфортно и интересно каждому ребенку"</w:t>
      </w:r>
    </w:p>
    <w:p w:rsidR="00A1191C" w:rsidRPr="005469B1" w:rsidRDefault="00A1191C" w:rsidP="00A1191C">
      <w:pPr>
        <w:pStyle w:val="a3"/>
        <w:spacing w:before="0" w:after="0"/>
        <w:rPr>
          <w:sz w:val="24"/>
          <w:szCs w:val="24"/>
        </w:rPr>
      </w:pPr>
      <w:r w:rsidRPr="005469B1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5469B1">
        <w:rPr>
          <w:sz w:val="24"/>
          <w:szCs w:val="24"/>
        </w:rPr>
        <w:t>а</w:t>
      </w:r>
      <w:proofErr w:type="gramEnd"/>
      <w:r w:rsidRPr="005469B1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 На основе сотрудничества взрослых и детей в М</w:t>
      </w:r>
      <w:r w:rsidR="00DD611C">
        <w:rPr>
          <w:color w:val="000000" w:themeColor="text1"/>
          <w:sz w:val="24"/>
          <w:szCs w:val="24"/>
        </w:rPr>
        <w:t>Б</w:t>
      </w:r>
      <w:r w:rsidRPr="005469B1">
        <w:rPr>
          <w:color w:val="000000" w:themeColor="text1"/>
          <w:sz w:val="24"/>
          <w:szCs w:val="24"/>
        </w:rPr>
        <w:t xml:space="preserve">ОУ </w:t>
      </w:r>
      <w:r w:rsidR="00E055E5">
        <w:rPr>
          <w:color w:val="000000" w:themeColor="text1"/>
          <w:sz w:val="24"/>
          <w:szCs w:val="24"/>
        </w:rPr>
        <w:t xml:space="preserve"> Калкнин</w:t>
      </w:r>
      <w:r w:rsidRPr="005469B1">
        <w:rPr>
          <w:color w:val="000000" w:themeColor="text1"/>
          <w:sz w:val="24"/>
          <w:szCs w:val="24"/>
        </w:rPr>
        <w:t>ской школе 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С этой целью в школе работает методическое объединение классных руководителей. </w:t>
      </w:r>
    </w:p>
    <w:p w:rsidR="00A1191C" w:rsidRPr="005469B1" w:rsidRDefault="00A1191C" w:rsidP="00A1191C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/>
          <w:b/>
          <w:bCs/>
          <w:color w:val="000000" w:themeColor="text1"/>
          <w:sz w:val="24"/>
          <w:szCs w:val="24"/>
        </w:rPr>
        <w:t>Методическое объединение классных руководителей</w:t>
      </w:r>
      <w:r w:rsidRPr="005469B1">
        <w:rPr>
          <w:rFonts w:ascii="Times New Roman" w:hAnsi="Times New Roman"/>
          <w:color w:val="000000" w:themeColor="text1"/>
          <w:sz w:val="24"/>
          <w:szCs w:val="24"/>
        </w:rPr>
        <w:t xml:space="preserve"> – структурное подразделение </w:t>
      </w:r>
      <w:proofErr w:type="spellStart"/>
      <w:r w:rsidRPr="005469B1">
        <w:rPr>
          <w:rFonts w:ascii="Times New Roman" w:hAnsi="Times New Roman"/>
          <w:color w:val="000000" w:themeColor="text1"/>
          <w:sz w:val="24"/>
          <w:szCs w:val="24"/>
        </w:rPr>
        <w:t>внутришкольной</w:t>
      </w:r>
      <w:proofErr w:type="spellEnd"/>
      <w:r w:rsidRPr="005469B1">
        <w:rPr>
          <w:rFonts w:ascii="Times New Roman" w:hAnsi="Times New Roman"/>
          <w:color w:val="000000" w:themeColor="text1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Воспитание 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469B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процесс педагогически управляемый, воспитание призвано помочь личности не быть поглощенной </w:t>
      </w:r>
      <w:proofErr w:type="spellStart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вморе</w:t>
      </w:r>
      <w:proofErr w:type="spellEnd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социальных влияний (зачастую негативных), найти в мире себя, свое лицо, свое отношение с миром, людьми и самим собой.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Вся воспитательная работа школы строится на принципах, заложенных в Уставе, на основе личностно-ориентированного подхода.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     Деятельность классного руководителя 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важнейшим звеном в воспитательной работе школы. В школе </w:t>
      </w:r>
      <w:r w:rsidR="00DD611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классный  коллектив</w:t>
      </w:r>
      <w:r w:rsidR="00756FD7"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</w:t>
      </w:r>
      <w:r w:rsidR="00A2173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65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 основной школы (</w:t>
      </w:r>
      <w:r w:rsidR="00756FD7"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с 5 по 9)</w:t>
      </w: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Планирование работы классных руководителей по воспитанию учащихся соответствует современным требованиям. </w:t>
      </w:r>
    </w:p>
    <w:p w:rsidR="00A1191C" w:rsidRPr="005469B1" w:rsidRDefault="00A1191C" w:rsidP="00A1191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Классное руководство - это многообразие и </w:t>
      </w:r>
      <w:proofErr w:type="spellStart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многоёмкость</w:t>
      </w:r>
      <w:proofErr w:type="spellEnd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Классное руководств</w:t>
      </w:r>
      <w:proofErr w:type="gramStart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широкий круг обязанностей.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Классное руководство - это радость общения, это круг своих детей. </w:t>
      </w:r>
    </w:p>
    <w:p w:rsidR="00A1191C" w:rsidRPr="005469B1" w:rsidRDefault="00A1191C" w:rsidP="00A119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color w:val="000000" w:themeColor="text1"/>
          <w:sz w:val="24"/>
          <w:szCs w:val="24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756FD7" w:rsidRPr="005469B1" w:rsidRDefault="00756FD7" w:rsidP="00A1191C">
      <w:pPr>
        <w:pStyle w:val="a3"/>
        <w:rPr>
          <w:rStyle w:val="a4"/>
          <w:b w:val="0"/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rStyle w:val="a4"/>
          <w:color w:val="000000" w:themeColor="text1"/>
          <w:sz w:val="24"/>
          <w:szCs w:val="24"/>
        </w:rPr>
        <w:t xml:space="preserve">Основными задачами МО </w:t>
      </w:r>
      <w:r w:rsidRPr="005469B1">
        <w:rPr>
          <w:color w:val="000000" w:themeColor="text1"/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 МО классных руководителей - это объединение классных руководителей</w:t>
      </w:r>
      <w:r w:rsidR="00642977" w:rsidRPr="005469B1">
        <w:rPr>
          <w:color w:val="000000" w:themeColor="text1"/>
          <w:sz w:val="24"/>
          <w:szCs w:val="24"/>
        </w:rPr>
        <w:t xml:space="preserve">  среднего и </w:t>
      </w:r>
      <w:r w:rsidRPr="005469B1">
        <w:rPr>
          <w:color w:val="000000" w:themeColor="text1"/>
          <w:sz w:val="24"/>
          <w:szCs w:val="24"/>
        </w:rPr>
        <w:t>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A1191C" w:rsidRPr="005469B1" w:rsidRDefault="00A1191C" w:rsidP="00A1191C">
      <w:pPr>
        <w:pStyle w:val="a3"/>
        <w:rPr>
          <w:color w:val="000000" w:themeColor="text1"/>
          <w:sz w:val="24"/>
          <w:szCs w:val="24"/>
        </w:rPr>
      </w:pPr>
      <w:r w:rsidRPr="005469B1">
        <w:rPr>
          <w:color w:val="000000" w:themeColor="text1"/>
          <w:sz w:val="24"/>
          <w:szCs w:val="24"/>
        </w:rPr>
        <w:t xml:space="preserve">     В М</w:t>
      </w:r>
      <w:r w:rsidR="00DD611C">
        <w:rPr>
          <w:color w:val="000000" w:themeColor="text1"/>
          <w:sz w:val="24"/>
          <w:szCs w:val="24"/>
        </w:rPr>
        <w:t>Б</w:t>
      </w:r>
      <w:r w:rsidRPr="005469B1">
        <w:rPr>
          <w:color w:val="000000" w:themeColor="text1"/>
          <w:sz w:val="24"/>
          <w:szCs w:val="24"/>
        </w:rPr>
        <w:t xml:space="preserve">ОУ </w:t>
      </w:r>
      <w:r w:rsidR="00A9086E">
        <w:rPr>
          <w:color w:val="000000" w:themeColor="text1"/>
          <w:sz w:val="24"/>
          <w:szCs w:val="24"/>
        </w:rPr>
        <w:t>«Калкнинская СОШ</w:t>
      </w:r>
      <w:r w:rsidR="002D26DD" w:rsidRPr="005469B1">
        <w:rPr>
          <w:color w:val="000000" w:themeColor="text1"/>
          <w:sz w:val="24"/>
          <w:szCs w:val="24"/>
        </w:rPr>
        <w:t>»</w:t>
      </w:r>
      <w:r w:rsidRPr="005469B1">
        <w:rPr>
          <w:color w:val="000000" w:themeColor="text1"/>
          <w:sz w:val="24"/>
          <w:szCs w:val="24"/>
        </w:rPr>
        <w:t xml:space="preserve">  МО классных руководителей подотчетно главному органу педагогического самоуправления - педсовету школы.</w:t>
      </w:r>
    </w:p>
    <w:p w:rsidR="00A1191C" w:rsidRDefault="00A1191C" w:rsidP="00A1191C">
      <w:pPr>
        <w:pStyle w:val="a3"/>
        <w:rPr>
          <w:color w:val="000000" w:themeColor="text1"/>
          <w:sz w:val="24"/>
          <w:szCs w:val="24"/>
        </w:rPr>
      </w:pPr>
    </w:p>
    <w:p w:rsidR="0041079B" w:rsidRDefault="0041079B" w:rsidP="00A1191C">
      <w:pPr>
        <w:pStyle w:val="a3"/>
        <w:rPr>
          <w:color w:val="000000" w:themeColor="text1"/>
          <w:sz w:val="24"/>
          <w:szCs w:val="24"/>
        </w:rPr>
      </w:pPr>
    </w:p>
    <w:p w:rsidR="00D20667" w:rsidRPr="005469B1" w:rsidRDefault="00D20667" w:rsidP="00A1191C">
      <w:pPr>
        <w:pStyle w:val="a3"/>
        <w:rPr>
          <w:color w:val="000000" w:themeColor="text1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Тема  МО классных руководителей:</w:t>
      </w:r>
    </w:p>
    <w:p w:rsidR="006A6201" w:rsidRPr="005469B1" w:rsidRDefault="006A6201" w:rsidP="006A6201">
      <w:pPr>
        <w:pStyle w:val="a3"/>
        <w:ind w:left="1260"/>
        <w:rPr>
          <w:rFonts w:ascii="Tahoma" w:hAnsi="Tahoma" w:cs="Tahoma"/>
          <w:color w:val="000000"/>
          <w:sz w:val="24"/>
          <w:szCs w:val="24"/>
        </w:rPr>
      </w:pPr>
      <w:r w:rsidRPr="005469B1">
        <w:rPr>
          <w:b/>
          <w:bCs/>
          <w:color w:val="000000"/>
          <w:sz w:val="24"/>
          <w:szCs w:val="24"/>
        </w:rPr>
        <w:t>Педагогическая и психологическая поддержка воспитанника. Организация системной работы по сохранению и укреплению здоровья учащихся».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b/>
          <w:bCs/>
          <w:sz w:val="24"/>
          <w:szCs w:val="24"/>
        </w:rPr>
        <w:t>Цель: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Совершенствование форм и методов воспитания учащихся через повышение уровня педагогического мастерства классных руководителей.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b/>
          <w:bCs/>
          <w:sz w:val="24"/>
          <w:szCs w:val="24"/>
        </w:rPr>
        <w:t>Задачи: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2.Формирование теоретической и практической базы педагогов для моделирования системы воспитания в классе.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>3.Усиление влияния школы на социализацию личности школьника, его адаптацию к современным экономическим условиям, самоопределение в будущей профессии.</w:t>
      </w:r>
    </w:p>
    <w:p w:rsidR="006A6201" w:rsidRPr="005469B1" w:rsidRDefault="006A6201" w:rsidP="006A6201">
      <w:pPr>
        <w:pStyle w:val="a3"/>
        <w:spacing w:before="0" w:after="0"/>
        <w:rPr>
          <w:rFonts w:ascii="Tahoma" w:hAnsi="Tahoma" w:cs="Tahoma"/>
          <w:sz w:val="24"/>
          <w:szCs w:val="24"/>
        </w:rPr>
      </w:pPr>
      <w:r w:rsidRPr="005469B1">
        <w:rPr>
          <w:sz w:val="24"/>
          <w:szCs w:val="24"/>
        </w:rPr>
        <w:t xml:space="preserve">4.Организация условий </w:t>
      </w:r>
      <w:proofErr w:type="spellStart"/>
      <w:r w:rsidRPr="005469B1">
        <w:rPr>
          <w:sz w:val="24"/>
          <w:szCs w:val="24"/>
        </w:rPr>
        <w:t>здоровьесбережения</w:t>
      </w:r>
      <w:proofErr w:type="spellEnd"/>
      <w:r w:rsidRPr="005469B1">
        <w:rPr>
          <w:sz w:val="24"/>
          <w:szCs w:val="24"/>
        </w:rPr>
        <w:t xml:space="preserve"> для успешного обучения и воспитания учащихся.</w:t>
      </w:r>
    </w:p>
    <w:p w:rsidR="006A6201" w:rsidRPr="005469B1" w:rsidRDefault="006A6201" w:rsidP="00A119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работы:</w:t>
      </w:r>
    </w:p>
    <w:p w:rsidR="00A1191C" w:rsidRPr="005469B1" w:rsidRDefault="00A1191C" w:rsidP="00A1191C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 xml:space="preserve"> 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</w:t>
      </w:r>
      <w:proofErr w:type="spellStart"/>
      <w:r w:rsidRPr="005469B1">
        <w:rPr>
          <w:rFonts w:ascii="Times New Roman" w:hAnsi="Times New Roman" w:cs="Times New Roman"/>
          <w:sz w:val="24"/>
          <w:szCs w:val="24"/>
        </w:rPr>
        <w:t>экспресс-анкеты</w:t>
      </w:r>
      <w:proofErr w:type="spellEnd"/>
      <w:r w:rsidRPr="005469B1">
        <w:rPr>
          <w:rFonts w:ascii="Times New Roman" w:hAnsi="Times New Roman" w:cs="Times New Roman"/>
          <w:sz w:val="24"/>
          <w:szCs w:val="24"/>
        </w:rPr>
        <w:t>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5469B1">
        <w:rPr>
          <w:rFonts w:ascii="Times New Roman" w:hAnsi="Times New Roman" w:cs="Times New Roman"/>
          <w:sz w:val="24"/>
          <w:szCs w:val="24"/>
        </w:rPr>
        <w:br/>
        <w:t xml:space="preserve"> изучение и обсуждение документов и передового педагогического опыта, </w:t>
      </w:r>
      <w:r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тиражирование собственного опыта организации воспитательного процесса в печатных издания</w:t>
      </w:r>
      <w:r w:rsidR="002D26DD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х </w:t>
      </w:r>
      <w:proofErr w:type="gramStart"/>
      <w:r w:rsidR="002D26DD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(</w:t>
      </w:r>
      <w:r w:rsidR="000B2C62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End"/>
      <w:r w:rsidR="000B2C62"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в интернете)</w:t>
      </w:r>
      <w:r w:rsidRPr="005469B1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Контроль.</w:t>
      </w:r>
    </w:p>
    <w:p w:rsidR="000B2C62" w:rsidRPr="005469B1" w:rsidRDefault="00A1191C" w:rsidP="00A1191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469B1">
        <w:rPr>
          <w:rFonts w:ascii="Times New Roman" w:hAnsi="Times New Roman" w:cs="Times New Roman"/>
          <w:bCs/>
          <w:sz w:val="24"/>
          <w:szCs w:val="24"/>
        </w:rPr>
        <w:t>Контроль  за</w:t>
      </w:r>
      <w:proofErr w:type="gramEnd"/>
      <w:r w:rsidRPr="005469B1">
        <w:rPr>
          <w:rFonts w:ascii="Times New Roman" w:hAnsi="Times New Roman" w:cs="Times New Roman"/>
          <w:bCs/>
          <w:sz w:val="24"/>
          <w:szCs w:val="24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5469B1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5469B1">
        <w:rPr>
          <w:rFonts w:ascii="Times New Roman" w:hAnsi="Times New Roman" w:cs="Times New Roman"/>
          <w:bCs/>
          <w:sz w:val="24"/>
          <w:szCs w:val="24"/>
        </w:rPr>
        <w:t xml:space="preserve"> контроля, утверждаемым директором школы.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69B1">
        <w:rPr>
          <w:rFonts w:ascii="Times New Roman" w:hAnsi="Times New Roman"/>
          <w:b/>
          <w:bCs/>
          <w:color w:val="000000"/>
          <w:sz w:val="24"/>
          <w:szCs w:val="24"/>
        </w:rPr>
        <w:t>Приоритетные направления методической работы: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1.</w:t>
      </w:r>
      <w:r w:rsidRPr="005469B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69B1">
        <w:rPr>
          <w:rFonts w:ascii="Times New Roman" w:hAnsi="Times New Roman"/>
          <w:color w:val="000000"/>
          <w:sz w:val="24"/>
          <w:szCs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2.</w:t>
      </w:r>
      <w:r w:rsidRPr="005469B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469B1">
        <w:rPr>
          <w:rFonts w:ascii="Times New Roman" w:hAnsi="Times New Roman"/>
          <w:color w:val="000000"/>
          <w:sz w:val="24"/>
          <w:szCs w:val="24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3. Обобщение, систематизация и распространение передового педагогического опыта.</w:t>
      </w:r>
    </w:p>
    <w:p w:rsidR="00632B09" w:rsidRPr="005469B1" w:rsidRDefault="00632B09" w:rsidP="006A6201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69B1">
        <w:rPr>
          <w:rFonts w:ascii="Times New Roman" w:hAnsi="Times New Roman"/>
          <w:color w:val="000000"/>
          <w:sz w:val="24"/>
          <w:szCs w:val="24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  <w:r w:rsidR="006A6201" w:rsidRPr="005469B1">
        <w:rPr>
          <w:rFonts w:ascii="Times New Roman" w:hAnsi="Times New Roman"/>
          <w:color w:val="000000"/>
          <w:sz w:val="24"/>
          <w:szCs w:val="24"/>
        </w:rPr>
        <w:t>.</w:t>
      </w:r>
    </w:p>
    <w:p w:rsidR="00756FD7" w:rsidRPr="005469B1" w:rsidRDefault="00756FD7" w:rsidP="00A1191C">
      <w:pPr>
        <w:spacing w:after="0"/>
        <w:rPr>
          <w:rStyle w:val="a9"/>
          <w:rFonts w:ascii="Times New Roman" w:hAnsi="Times New Roman" w:cs="Times New Roman"/>
          <w:i w:val="0"/>
          <w:iCs w:val="0"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Заседание МО классных руководителей </w:t>
      </w:r>
      <w:r w:rsidR="000B2C62"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проводиться </w:t>
      </w:r>
      <w:r w:rsidRPr="00546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1 раз в четверть.</w:t>
      </w:r>
    </w:p>
    <w:p w:rsidR="00756FD7" w:rsidRPr="005469B1" w:rsidRDefault="00756FD7" w:rsidP="00A119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6FD7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proofErr w:type="spellStart"/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ФункцииМО</w:t>
      </w:r>
      <w:proofErr w:type="spellEnd"/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классных руководителей: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br/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t>1. Методическая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2. Организационно-координационная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3. Инновационная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  <w:t>4. Аналитическая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756FD7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br/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Основные формы работы: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br/>
        <w:t>Работа с нормативными документами: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Положение о классном руководителе. Должностная инструкция.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Программы воспитания школьников.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Методические рекомендации журнала «Классный руководитель».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Документация классного руководителя.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Современные педагогические диагностики.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МО классных руководителей соблюдает: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Конвенцию о Правах ребёнка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Конституцию РФ и Законы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Указы Президента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Решения Правительства РФ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5. Устав школы, Распоряжения и Приказы администрации 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МБОУ </w:t>
      </w:r>
      <w:r w:rsidR="00A9086E">
        <w:rPr>
          <w:rFonts w:ascii="Times New Roman" w:hAnsi="Times New Roman" w:cs="Times New Roman"/>
          <w:color w:val="000099"/>
          <w:sz w:val="24"/>
          <w:szCs w:val="24"/>
        </w:rPr>
        <w:t>«Калкнинская СОШ</w:t>
      </w:r>
      <w:r w:rsidR="00DD611C">
        <w:rPr>
          <w:rFonts w:ascii="Times New Roman" w:hAnsi="Times New Roman" w:cs="Times New Roman"/>
          <w:color w:val="000099"/>
          <w:sz w:val="24"/>
          <w:szCs w:val="24"/>
        </w:rPr>
        <w:t>»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lastRenderedPageBreak/>
        <w:t>П</w:t>
      </w:r>
      <w:r w:rsidR="00DD611C">
        <w:rPr>
          <w:rFonts w:ascii="Times New Roman" w:hAnsi="Times New Roman" w:cs="Times New Roman"/>
          <w:b/>
          <w:color w:val="000099"/>
          <w:sz w:val="24"/>
          <w:szCs w:val="24"/>
        </w:rPr>
        <w:t>апка</w:t>
      </w: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классного руководителя: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 План воспитательной работы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 Диагностические материалы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 Протоколы родительских собраний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 Методические материалы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A1191C" w:rsidRPr="005469B1" w:rsidRDefault="00A1191C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Копилка воспитательных мероприятий</w:t>
      </w:r>
      <w:r w:rsidR="000B2C62" w:rsidRPr="005469B1">
        <w:rPr>
          <w:rFonts w:ascii="Times New Roman" w:hAnsi="Times New Roman" w:cs="Times New Roman"/>
          <w:color w:val="000099"/>
          <w:sz w:val="24"/>
          <w:szCs w:val="24"/>
        </w:rPr>
        <w:t>.</w:t>
      </w:r>
    </w:p>
    <w:p w:rsidR="00756FD7" w:rsidRPr="005469B1" w:rsidRDefault="00756FD7" w:rsidP="00A119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color w:val="000099"/>
          <w:sz w:val="24"/>
          <w:szCs w:val="24"/>
        </w:rPr>
        <w:t>Консультации для классных руководителей – 1раз в неделю.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1.Содержание деятельности классных руководителей.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2.Документация классных руководителей.</w:t>
      </w:r>
    </w:p>
    <w:p w:rsidR="00A1191C" w:rsidRPr="005469B1" w:rsidRDefault="00A1191C" w:rsidP="00A1191C">
      <w:pPr>
        <w:spacing w:after="0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3.Организация работы с родителями.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4.Организация ученического  самоуправления в классе.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5. Классный час – это...</w:t>
      </w:r>
    </w:p>
    <w:p w:rsidR="00A1191C" w:rsidRPr="005469B1" w:rsidRDefault="00A1191C" w:rsidP="00A1191C">
      <w:pPr>
        <w:spacing w:after="0" w:line="0" w:lineRule="atLeast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 xml:space="preserve">6. Родительское собрание. Как его провести. 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b/>
          <w:bCs/>
          <w:color w:val="000099"/>
          <w:sz w:val="24"/>
          <w:szCs w:val="24"/>
        </w:rPr>
      </w:pP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«Школа молодого классного руководителя»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Цель</w:t>
      </w:r>
      <w:r w:rsidRPr="005469B1">
        <w:rPr>
          <w:rFonts w:ascii="Times New Roman" w:hAnsi="Times New Roman" w:cs="Times New Roman"/>
          <w:color w:val="000099"/>
          <w:sz w:val="24"/>
          <w:szCs w:val="24"/>
        </w:rPr>
        <w:t> «Повышение педагогического мастерства молодых классных руководителей».</w:t>
      </w:r>
    </w:p>
    <w:p w:rsidR="00A1191C" w:rsidRPr="005469B1" w:rsidRDefault="00A1191C" w:rsidP="00A1191C">
      <w:pPr>
        <w:spacing w:after="0" w:line="0" w:lineRule="atLeast"/>
        <w:jc w:val="both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color w:val="000099"/>
          <w:sz w:val="24"/>
          <w:szCs w:val="24"/>
        </w:rPr>
        <w:t>Задачи: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A1191C" w:rsidRPr="005469B1" w:rsidRDefault="00A1191C" w:rsidP="00D6239C">
      <w:pPr>
        <w:numPr>
          <w:ilvl w:val="0"/>
          <w:numId w:val="2"/>
        </w:numPr>
        <w:spacing w:after="0" w:line="0" w:lineRule="atLeast"/>
        <w:ind w:left="0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  <w:r w:rsidRPr="005469B1">
        <w:rPr>
          <w:rFonts w:ascii="Times New Roman" w:hAnsi="Times New Roman" w:cs="Times New Roman"/>
          <w:color w:val="000099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0B2C62" w:rsidRPr="005469B1" w:rsidRDefault="000B2C62" w:rsidP="000B2C62">
      <w:pPr>
        <w:spacing w:after="0" w:line="0" w:lineRule="atLeast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</w:p>
    <w:p w:rsidR="000B2C62" w:rsidRPr="005469B1" w:rsidRDefault="000B2C62" w:rsidP="000B2C62">
      <w:pPr>
        <w:spacing w:after="0" w:line="0" w:lineRule="atLeast"/>
        <w:textAlignment w:val="top"/>
        <w:rPr>
          <w:rFonts w:ascii="Times New Roman" w:hAnsi="Times New Roman" w:cs="Times New Roman"/>
          <w:color w:val="000099"/>
          <w:sz w:val="24"/>
          <w:szCs w:val="24"/>
        </w:rPr>
      </w:pPr>
    </w:p>
    <w:p w:rsidR="00A1191C" w:rsidRPr="005469B1" w:rsidRDefault="00A1191C" w:rsidP="00756FD7">
      <w:p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Планирование работы</w:t>
      </w:r>
    </w:p>
    <w:p w:rsidR="00A1191C" w:rsidRPr="005469B1" w:rsidRDefault="00A1191C" w:rsidP="00756FD7">
      <w:p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Должностные обязанности классного руководителя.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Выбор темы для самообразования.</w:t>
      </w:r>
    </w:p>
    <w:p w:rsidR="00A1191C" w:rsidRPr="005469B1" w:rsidRDefault="00A1191C" w:rsidP="00D6239C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Организация жизнедеятельности классного коллектива (помощь в планировании)</w:t>
      </w:r>
      <w:r w:rsidR="000B2C62" w:rsidRPr="005469B1">
        <w:rPr>
          <w:rFonts w:ascii="Times New Roman" w:hAnsi="Times New Roman" w:cs="Times New Roman"/>
          <w:sz w:val="24"/>
          <w:szCs w:val="24"/>
        </w:rPr>
        <w:t>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Учёт индивидуальной работы с учащимися.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Занятость учащихся, организация классного  самоуправления.</w:t>
      </w:r>
    </w:p>
    <w:p w:rsidR="00A1191C" w:rsidRPr="005469B1" w:rsidRDefault="00A1191C" w:rsidP="00D6239C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Организация работы с родителями.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учебной деятельности классе.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Формы отчётов по классу.</w:t>
      </w:r>
    </w:p>
    <w:p w:rsidR="00A1191C" w:rsidRPr="005469B1" w:rsidRDefault="00A1191C" w:rsidP="00D6239C">
      <w:pPr>
        <w:numPr>
          <w:ilvl w:val="0"/>
          <w:numId w:val="5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Мониторинг уровня воспитанности личности школьника.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A1191C" w:rsidRPr="005469B1" w:rsidRDefault="00A1191C" w:rsidP="00D6239C">
      <w:pPr>
        <w:numPr>
          <w:ilvl w:val="0"/>
          <w:numId w:val="6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Вопросы диагностики и мониторинга результатов воспитанности.</w:t>
      </w:r>
    </w:p>
    <w:p w:rsidR="00A1191C" w:rsidRPr="005469B1" w:rsidRDefault="00A1191C" w:rsidP="00D6239C">
      <w:pPr>
        <w:numPr>
          <w:ilvl w:val="0"/>
          <w:numId w:val="6"/>
        </w:numPr>
        <w:spacing w:after="0" w:line="240" w:lineRule="auto"/>
        <w:ind w:left="0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воспитательной работы классного руководителя за 1 полугодие.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</w:t>
      </w:r>
      <w:r w:rsidRPr="005469B1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Работа по темам по самообразованию.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час. Как сделать его интересным.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Блиц-игра «Система деятельности классного руководителя»</w:t>
      </w:r>
    </w:p>
    <w:p w:rsidR="00A1191C" w:rsidRPr="005469B1" w:rsidRDefault="00A1191C" w:rsidP="00756F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Анализ воспитательной работы с классом за год.</w:t>
      </w:r>
    </w:p>
    <w:p w:rsidR="00A1191C" w:rsidRPr="005469B1" w:rsidRDefault="00A1191C" w:rsidP="00D6239C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Примерное  планирование   (программа воспитательной работы)</w:t>
      </w:r>
    </w:p>
    <w:p w:rsidR="000B2C62" w:rsidRPr="005469B1" w:rsidRDefault="00A1191C" w:rsidP="00E16F4C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Pr="005469B1">
        <w:rPr>
          <w:rFonts w:ascii="Times New Roman" w:hAnsi="Times New Roman" w:cs="Times New Roman"/>
          <w:sz w:val="24"/>
          <w:szCs w:val="24"/>
        </w:rPr>
        <w:t xml:space="preserve">     «Молодые – молодым»</w:t>
      </w:r>
      <w:r w:rsidR="000B2C62" w:rsidRPr="005469B1">
        <w:rPr>
          <w:rFonts w:ascii="Times New Roman" w:hAnsi="Times New Roman" w:cs="Times New Roman"/>
          <w:sz w:val="24"/>
          <w:szCs w:val="24"/>
        </w:rPr>
        <w:t>.</w:t>
      </w:r>
    </w:p>
    <w:p w:rsidR="005469B1" w:rsidRPr="005469B1" w:rsidRDefault="005469B1" w:rsidP="00E16F4C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A1191C" w:rsidRPr="005469B1" w:rsidRDefault="002E7934" w:rsidP="000B2C62">
      <w:pPr>
        <w:shd w:val="clear" w:color="auto" w:fill="FFFFFF"/>
        <w:spacing w:before="150" w:after="75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69B1">
        <w:rPr>
          <w:rFonts w:ascii="Times New Roman" w:hAnsi="Times New Roman" w:cs="Times New Roman"/>
          <w:b/>
          <w:sz w:val="24"/>
          <w:szCs w:val="24"/>
        </w:rPr>
        <w:t>ДОЛЖНОСТНАЯ</w:t>
      </w:r>
      <w:proofErr w:type="gramEnd"/>
      <w:r w:rsidRPr="005469B1">
        <w:rPr>
          <w:rFonts w:ascii="Times New Roman" w:hAnsi="Times New Roman" w:cs="Times New Roman"/>
          <w:b/>
          <w:sz w:val="24"/>
          <w:szCs w:val="24"/>
        </w:rPr>
        <w:t xml:space="preserve"> ИНСТРУКЦИ  </w:t>
      </w:r>
      <w:r w:rsidR="00A1191C" w:rsidRPr="005469B1">
        <w:rPr>
          <w:rFonts w:ascii="Times New Roman" w:hAnsi="Times New Roman" w:cs="Times New Roman"/>
          <w:b/>
          <w:sz w:val="24"/>
          <w:szCs w:val="24"/>
        </w:rPr>
        <w:t>КЛАССНОГО РУКОВОДИТЕЛЯ.</w:t>
      </w:r>
    </w:p>
    <w:p w:rsidR="00A1191C" w:rsidRPr="005469B1" w:rsidRDefault="00A1191C" w:rsidP="00A1191C">
      <w:pPr>
        <w:shd w:val="clear" w:color="auto" w:fill="FFFFFF"/>
        <w:spacing w:before="150" w:after="75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A1191C" w:rsidRPr="005469B1" w:rsidRDefault="00A1191C" w:rsidP="00A1191C">
      <w:pPr>
        <w:shd w:val="clear" w:color="auto" w:fill="FFFFFF"/>
        <w:spacing w:before="150" w:after="75"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1.1. Настоящая должностная инструкция разработана на основе тарифно-квалификационной характеристики классного руководителя,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1.2. Классный руководитель назначается и освобождается от должности директором школы.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1.3. Классный руководитель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1.4. Классный руководитель подчиняется непосредственно заместителю директора школы по воспитательной работе.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1.5. В своей деятельности классный руководитель  руководствуется Конституцией и законами Российской Федерации,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Классный руководитель  соблюдает Конвенцию о правах ребенка.</w:t>
      </w:r>
    </w:p>
    <w:p w:rsidR="00A1191C" w:rsidRPr="005469B1" w:rsidRDefault="00A1191C" w:rsidP="00A1191C">
      <w:pPr>
        <w:shd w:val="clear" w:color="auto" w:fill="FFFFFF"/>
        <w:spacing w:before="150"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2. Функции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Основными направлениями деятельности классного руководителя являются: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2.1. создание благоприятных условий для индивидуального развития и нравственного формирования личности обучающихся;</w:t>
      </w:r>
    </w:p>
    <w:p w:rsidR="00A1191C" w:rsidRPr="005469B1" w:rsidRDefault="00A1191C" w:rsidP="00756FD7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2.2. формирование коллектива класса.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3. Должностные обязанности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Классный руководитель  выполняет следующие должностные обязанности: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3.1. работает с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закрепленного за ним класса;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3.2. осуществляет изучение личности каждого обучающегося в классе, его склонностей, интересов;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3.3. создает благоприятную микросреду и морально-психологический климат для каждого обучающегося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3.4. 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3.5. направляет самовоспитание и саморазвитие личности обучающегося; вносит необходимые коррективы в систему его воспитания;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 xml:space="preserve">3.6. осуществляет помощь обучающимся в учебной </w:t>
      </w:r>
      <w:proofErr w:type="spellStart"/>
      <w:r w:rsidRPr="005469B1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>ыявляет</w:t>
      </w:r>
      <w:proofErr w:type="spellEnd"/>
      <w:r w:rsidRPr="005469B1">
        <w:rPr>
          <w:rFonts w:ascii="Times New Roman" w:hAnsi="Times New Roman" w:cs="Times New Roman"/>
          <w:sz w:val="24"/>
          <w:szCs w:val="24"/>
        </w:rPr>
        <w:t xml:space="preserve"> причины низкой успеваемости, организует их устранение;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3.7. содействует получению дополнительного образования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через систему кружков, клубов, секций, объединений, организуемых в школе, учреждениях дополнительного образования детей и по месту жительства;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3.8. обновляет содержание жизни коллектива класса в соответствии с возрастными интересами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и требованиями жизни общества;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3.9. соблюдает права и свободы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>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3.10. совместно с органами самоуправления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ведет активную 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3.11. ведет в установленном порядке документацию класса, контролирует заполнение обучающимися дневников и проставление в них оценок;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3.12. поддерживает постоянный контакт с родителями обучающихся (лицами, их заменяющими);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3.13. планирует воспитательную работу в классе;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3.14. обеспечивает безопасное проведение образовательного процесса;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3.15. оперативно извещает администрацию школы о каждом не</w:t>
      </w:r>
      <w:r w:rsidRPr="005469B1">
        <w:rPr>
          <w:rFonts w:ascii="Times New Roman" w:hAnsi="Times New Roman" w:cs="Times New Roman"/>
          <w:sz w:val="24"/>
          <w:szCs w:val="24"/>
        </w:rPr>
        <w:softHyphen/>
        <w:t>счастном случае, принимает меры по оказанию первой доврачебной помощи;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3.16.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3.17. проводит инструктаж обучающихся по безопасности, проведения воспитательных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с обязательной регистрацией в классном журнале или журнале регистрации инструктажа;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3.18. организует изучение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правил по охране труда, правил дорожного движения, поведения в быту, на воде и т.д.;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3.19. участвует в работе Педагогического совета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3.20. проходит периодические бесплатные медицинские обследования;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3.21. 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sz w:val="24"/>
          <w:szCs w:val="24"/>
        </w:rPr>
        <w:t>3.22. соблюдает этические нормы поведения в школе, в быту, в общественных местах, соответствующие общественному положению педагога.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4. Права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Классный руководитель  имеет право: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4.1. участвовать в управлении школой в порядке, определяемом Уставом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4.2. на защиту профессиональной чести и достоинства;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>4.3. знакомиться с жалобами и другими документами, содержащими оценку его работы, давать по ним объяснения;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4.6. свободно выбирать и использовать методики обучения и воспитания, учебные пособия и материалы, учебники;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4.7. повышать квалификацию;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школы.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5. Ответственность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5.1.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r w:rsidR="002D26DD" w:rsidRPr="005469B1">
        <w:rPr>
          <w:rFonts w:ascii="Times New Roman" w:hAnsi="Times New Roman" w:cs="Times New Roman"/>
          <w:sz w:val="24"/>
          <w:szCs w:val="24"/>
        </w:rPr>
        <w:t>свобод,</w:t>
      </w:r>
      <w:r w:rsidRPr="005469B1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законодательством Российской Федерации.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классный руководитель несет дисциплинарную от</w:t>
      </w:r>
      <w:r w:rsidRPr="005469B1">
        <w:rPr>
          <w:rFonts w:ascii="Times New Roman" w:hAnsi="Times New Roman" w:cs="Times New Roman"/>
          <w:sz w:val="24"/>
          <w:szCs w:val="24"/>
        </w:rPr>
        <w:softHyphen/>
        <w:t>ветственность в порядке, определенном трудовым законодательством.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5469B1">
        <w:rPr>
          <w:rFonts w:ascii="Times New Roman" w:hAnsi="Times New Roman" w:cs="Times New Roman"/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классный руководитель 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5469B1">
        <w:rPr>
          <w:rFonts w:ascii="Times New Roman" w:hAnsi="Times New Roman" w:cs="Times New Roman"/>
          <w:sz w:val="24"/>
          <w:szCs w:val="24"/>
        </w:rPr>
        <w:t xml:space="preserve"> Увольнение за подобный проступок не является мерой дисциплинарной ответственности.</w:t>
      </w:r>
    </w:p>
    <w:p w:rsidR="00A1191C" w:rsidRPr="005469B1" w:rsidRDefault="00A1191C" w:rsidP="00AD1A8E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классный руководитель  несет материальную ответственность в порядке и в пределах, установленных трудовым и (или) гражданским законодательством.</w:t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  <w:r w:rsidR="003E47A0" w:rsidRPr="005469B1">
        <w:rPr>
          <w:rFonts w:ascii="Times New Roman" w:hAnsi="Times New Roman" w:cs="Times New Roman"/>
          <w:sz w:val="24"/>
          <w:szCs w:val="24"/>
        </w:rPr>
        <w:tab/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6. Взаимоотношения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Связи по должности. Классный руководитель: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6.1. работает по графику, утвержденному директором школы;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6.2. заменяет в установленном порядке временно отсутствующих классных руководителей,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lastRenderedPageBreak/>
        <w:t>6.4. представляет  директору школы   отчет о своей деятельности в течение 5 дней по окончании каждой учебной четверти;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6.5. получает от директора школы 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5469B1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6.6.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   </w:t>
      </w:r>
    </w:p>
    <w:p w:rsidR="00A1191C" w:rsidRPr="005469B1" w:rsidRDefault="00A1191C" w:rsidP="00A1191C">
      <w:pPr>
        <w:shd w:val="clear" w:color="auto" w:fill="FFFFFF"/>
        <w:spacing w:line="27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  </w:t>
      </w:r>
    </w:p>
    <w:p w:rsidR="00A1191C" w:rsidRPr="005469B1" w:rsidRDefault="00A1191C" w:rsidP="00A1191C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9B1">
        <w:rPr>
          <w:rFonts w:ascii="Times New Roman" w:hAnsi="Times New Roman" w:cs="Times New Roman"/>
          <w:b/>
          <w:sz w:val="24"/>
          <w:szCs w:val="24"/>
          <w:u w:val="single"/>
        </w:rPr>
        <w:t>7.  Документация и отчетность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7.1. Классный журнал.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7.2. План воспитательной работы на год, учебную четверть. (План работы утверждается  директором школы).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7.3. Личные дела учащихся.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7.4. Дневники учащихся.</w:t>
      </w:r>
    </w:p>
    <w:p w:rsidR="00A1191C" w:rsidRPr="005469B1" w:rsidRDefault="00A1191C" w:rsidP="00A1191C">
      <w:pPr>
        <w:shd w:val="clear" w:color="auto" w:fill="FFFFFF"/>
        <w:spacing w:line="270" w:lineRule="atLeast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7.5. Папки с разработками воспитательных мероприятий.</w:t>
      </w:r>
    </w:p>
    <w:p w:rsidR="00A1191C" w:rsidRPr="005469B1" w:rsidRDefault="00A1191C" w:rsidP="003E47A0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</w:rPr>
      </w:pPr>
      <w:r w:rsidRPr="005469B1">
        <w:rPr>
          <w:rFonts w:ascii="Times New Roman" w:hAnsi="Times New Roman" w:cs="Times New Roman"/>
          <w:sz w:val="24"/>
          <w:szCs w:val="24"/>
        </w:rPr>
        <w:t>Классный руководитель предоставляет анализ своей деятельности по окончании учебного го</w:t>
      </w:r>
      <w:r w:rsidR="003E47A0" w:rsidRPr="005469B1">
        <w:rPr>
          <w:rFonts w:ascii="Times New Roman" w:hAnsi="Times New Roman" w:cs="Times New Roman"/>
          <w:sz w:val="24"/>
          <w:szCs w:val="24"/>
        </w:rPr>
        <w:t>да.</w:t>
      </w:r>
    </w:p>
    <w:p w:rsidR="005469B1" w:rsidRDefault="00A1191C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69B1" w:rsidRDefault="005469B1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667" w:rsidRDefault="00D20667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86E" w:rsidRDefault="00A9086E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E52" w:rsidRDefault="003F1E52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</w:p>
    <w:p w:rsidR="003F1E52" w:rsidRDefault="003F1E52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</w:p>
    <w:p w:rsidR="003F1E52" w:rsidRDefault="003F1E52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</w:p>
    <w:p w:rsidR="003F1E52" w:rsidRDefault="003F1E52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</w:p>
    <w:p w:rsidR="00A1191C" w:rsidRPr="00D20667" w:rsidRDefault="00A1191C" w:rsidP="001F36AA">
      <w:pPr>
        <w:spacing w:after="0" w:line="360" w:lineRule="atLeast"/>
        <w:jc w:val="center"/>
        <w:rPr>
          <w:rFonts w:ascii="Times New Roman" w:hAnsi="Times New Roman" w:cs="Times New Roman"/>
          <w:b/>
          <w:bCs/>
          <w:szCs w:val="24"/>
        </w:rPr>
      </w:pPr>
      <w:r w:rsidRPr="00D20667">
        <w:rPr>
          <w:rFonts w:ascii="Times New Roman" w:hAnsi="Times New Roman" w:cs="Times New Roman"/>
          <w:b/>
          <w:bCs/>
          <w:szCs w:val="24"/>
        </w:rPr>
        <w:lastRenderedPageBreak/>
        <w:t>Циклограмма дел классного руководителя.  </w:t>
      </w:r>
    </w:p>
    <w:p w:rsidR="002E7934" w:rsidRPr="00D20667" w:rsidRDefault="002E7934" w:rsidP="001F36AA">
      <w:pPr>
        <w:spacing w:after="0" w:line="360" w:lineRule="atLeast"/>
        <w:jc w:val="center"/>
        <w:rPr>
          <w:rFonts w:ascii="Times New Roman" w:hAnsi="Times New Roman" w:cs="Times New Roman"/>
          <w:szCs w:val="24"/>
        </w:rPr>
      </w:pPr>
    </w:p>
    <w:tbl>
      <w:tblPr>
        <w:tblW w:w="10490" w:type="dxa"/>
        <w:tblCellSpacing w:w="0" w:type="dxa"/>
        <w:tblInd w:w="-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42"/>
        <w:gridCol w:w="7348"/>
      </w:tblGrid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91C" w:rsidRPr="00D20667" w:rsidRDefault="00A1191C" w:rsidP="001F36A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7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91C" w:rsidRPr="00D20667" w:rsidRDefault="00A1191C" w:rsidP="001F36A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Мероприятия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9"/>
                <w:rFonts w:ascii="Times New Roman" w:hAnsi="Times New Roman" w:cs="Times New Roman"/>
                <w:b/>
                <w:bCs/>
                <w:szCs w:val="24"/>
              </w:rPr>
              <w:t>В начале учебного года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составляет список класса и оформляет классный журнал (в начале первой учебной недели);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изучает условия семейного воспитания учащихся (в течение первой учебной четверти);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собирает и имеет полную информацию о занятости </w:t>
            </w:r>
            <w:proofErr w:type="gramStart"/>
            <w:r w:rsidRPr="00D20667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D20667">
              <w:rPr>
                <w:rFonts w:ascii="Times New Roman" w:hAnsi="Times New Roman" w:cs="Times New Roman"/>
                <w:szCs w:val="24"/>
              </w:rPr>
              <w:t xml:space="preserve">  класса в дополнительном образовании (в течение октября);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работа с </w:t>
            </w:r>
            <w:proofErr w:type="gramStart"/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опаздывающими</w:t>
            </w:r>
            <w:proofErr w:type="gramEnd"/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 и выяснение причин отсутствия учащихся;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отмечает во всеобуче</w:t>
            </w:r>
            <w:r w:rsidRPr="00D20667">
              <w:rPr>
                <w:rFonts w:ascii="Times New Roman" w:hAnsi="Times New Roman" w:cs="Times New Roman"/>
                <w:b/>
                <w:szCs w:val="24"/>
              </w:rPr>
              <w:t> </w:t>
            </w:r>
            <w:r w:rsidRPr="00D20667">
              <w:rPr>
                <w:rFonts w:ascii="Times New Roman" w:hAnsi="Times New Roman" w:cs="Times New Roman"/>
                <w:szCs w:val="24"/>
              </w:rPr>
              <w:t xml:space="preserve"> отсутствующих учащихся;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осуществляет педагогическую помощь </w:t>
            </w:r>
            <w:proofErr w:type="spellStart"/>
            <w:r w:rsidRPr="00D20667">
              <w:rPr>
                <w:rFonts w:ascii="Times New Roman" w:hAnsi="Times New Roman" w:cs="Times New Roman"/>
                <w:szCs w:val="24"/>
              </w:rPr>
              <w:t>органамученического</w:t>
            </w:r>
            <w:proofErr w:type="spellEnd"/>
            <w:r w:rsidRPr="00D20667">
              <w:rPr>
                <w:rFonts w:ascii="Times New Roman" w:hAnsi="Times New Roman" w:cs="Times New Roman"/>
                <w:szCs w:val="24"/>
              </w:rPr>
              <w:t xml:space="preserve"> самоуправления класса;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контроль за внешним видом обучающихся и  </w:t>
            </w:r>
            <w:proofErr w:type="spellStart"/>
            <w:r w:rsidRPr="00D20667">
              <w:rPr>
                <w:rFonts w:ascii="Times New Roman" w:hAnsi="Times New Roman" w:cs="Times New Roman"/>
                <w:szCs w:val="24"/>
              </w:rPr>
              <w:t>соблюдениемправил</w:t>
            </w:r>
            <w:proofErr w:type="spellEnd"/>
            <w:r w:rsidRPr="00D20667">
              <w:rPr>
                <w:rFonts w:ascii="Times New Roman" w:hAnsi="Times New Roman" w:cs="Times New Roman"/>
                <w:szCs w:val="24"/>
              </w:rPr>
              <w:t xml:space="preserve"> жизни и единых требований</w:t>
            </w:r>
            <w:proofErr w:type="gramStart"/>
            <w:r w:rsidRPr="00D20667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индивидуальная работа с </w:t>
            </w:r>
            <w:proofErr w:type="gramStart"/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 с учетом назревшей необходимости;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Fonts w:ascii="Times New Roman" w:hAnsi="Times New Roman" w:cs="Times New Roman"/>
                <w:szCs w:val="24"/>
              </w:rPr>
              <w:t>организация дежурства в классном кабинете;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- индивидуальная работа с учащимися и родителями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проверяет дневники </w:t>
            </w:r>
            <w:proofErr w:type="gramStart"/>
            <w:r w:rsidRPr="00D20667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D20667">
              <w:rPr>
                <w:rFonts w:ascii="Times New Roman" w:hAnsi="Times New Roman" w:cs="Times New Roman"/>
                <w:szCs w:val="24"/>
              </w:rPr>
              <w:t>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осуществляет </w:t>
            </w:r>
            <w:proofErr w:type="gramStart"/>
            <w:r w:rsidRPr="00D20667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D20667">
              <w:rPr>
                <w:rFonts w:ascii="Times New Roman" w:hAnsi="Times New Roman" w:cs="Times New Roman"/>
                <w:szCs w:val="24"/>
              </w:rPr>
              <w:t xml:space="preserve"> ведением классного журнала учителями-предметниками;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     – проводит классный час;</w:t>
            </w: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 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работа с учителями-предметниками (по результатам и ситуации за неделю);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занятия по правилам дорожного движения и плановый инструктаж по технике безопасности 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 xml:space="preserve"> безопасности жизнедеятельности.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коллектив класса на участие в школьных делах;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Style w:val="a4"/>
                <w:rFonts w:ascii="Times New Roman" w:hAnsi="Times New Roman" w:cs="Times New Roman"/>
                <w:szCs w:val="24"/>
              </w:rPr>
            </w:pPr>
          </w:p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 течение четверти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выполнение рекомендаций медицинских работников по охране здоровья учащихся;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lastRenderedPageBreak/>
              <w:t>– организует дежурство класса по школе (согласно графику дежурств);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D20667">
              <w:rPr>
                <w:rFonts w:ascii="Times New Roman" w:hAnsi="Times New Roman" w:cs="Times New Roman"/>
                <w:szCs w:val="24"/>
              </w:rPr>
              <w:t>девиантном</w:t>
            </w:r>
            <w:proofErr w:type="spellEnd"/>
            <w:r w:rsidRPr="00D20667">
              <w:rPr>
                <w:rFonts w:ascii="Times New Roman" w:hAnsi="Times New Roman" w:cs="Times New Roman"/>
                <w:szCs w:val="24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осуществляет </w:t>
            </w:r>
            <w:proofErr w:type="gramStart"/>
            <w:r w:rsidRPr="00D20667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D20667">
              <w:rPr>
                <w:rFonts w:ascii="Times New Roman" w:hAnsi="Times New Roman" w:cs="Times New Roman"/>
                <w:szCs w:val="24"/>
              </w:rPr>
              <w:t xml:space="preserve"> состоянием школьных учебников;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педагогические консилиумы;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проводит родительские собрания;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организует работу родительского комитета класса </w:t>
            </w:r>
          </w:p>
          <w:p w:rsidR="001F36AA" w:rsidRPr="00D20667" w:rsidRDefault="00A1191C" w:rsidP="002E7934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стерства классного руководителя.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lastRenderedPageBreak/>
              <w:t>в конце четверти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сдает заместителю директора по учебно-воспитательной работе отчет об успеваемости класс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а и оформленный классный журнал.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во время каникул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совместно с самоуправлением, общественными объединениями, ученическим активом, родителями организует каникулярные мероприятия своего класса</w:t>
            </w:r>
            <w:r w:rsidR="001F36AA" w:rsidRPr="00D2066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1191C" w:rsidRPr="00D20667" w:rsidTr="003E47A0">
        <w:trPr>
          <w:tblCellSpacing w:w="0" w:type="dxa"/>
        </w:trPr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в конце учебного года</w:t>
            </w:r>
          </w:p>
        </w:tc>
        <w:tc>
          <w:tcPr>
            <w:tcW w:w="7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      </w:r>
            <w:r w:rsidR="002D26DD" w:rsidRPr="00D20667">
              <w:rPr>
                <w:rFonts w:ascii="Times New Roman" w:hAnsi="Times New Roman" w:cs="Times New Roman"/>
                <w:szCs w:val="24"/>
              </w:rPr>
              <w:t>учебно-воспитательной</w:t>
            </w:r>
            <w:r w:rsidRPr="00D20667">
              <w:rPr>
                <w:rFonts w:ascii="Times New Roman" w:hAnsi="Times New Roman" w:cs="Times New Roman"/>
                <w:szCs w:val="24"/>
              </w:rPr>
              <w:t xml:space="preserve"> работе;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Оформление личных дел учащихся</w:t>
            </w:r>
            <w:r w:rsidR="001F36AA" w:rsidRPr="00D20667">
              <w:rPr>
                <w:rStyle w:val="a4"/>
                <w:rFonts w:ascii="Times New Roman" w:hAnsi="Times New Roman" w:cs="Times New Roman"/>
                <w:szCs w:val="24"/>
              </w:rPr>
              <w:t>: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сдачу школьных учебников в библиотеку;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ремонт классного помещения;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получает от родителей учащихся данные о летнем отдыхе детей.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Style w:val="a4"/>
                <w:rFonts w:ascii="Times New Roman" w:hAnsi="Times New Roman" w:cs="Times New Roman"/>
                <w:szCs w:val="24"/>
              </w:rPr>
              <w:t>Классный руководитель выпускного класса</w:t>
            </w:r>
            <w:r w:rsidR="001F36AA" w:rsidRPr="00D20667">
              <w:rPr>
                <w:rStyle w:val="a4"/>
                <w:rFonts w:ascii="Times New Roman" w:hAnsi="Times New Roman" w:cs="Times New Roman"/>
                <w:szCs w:val="24"/>
              </w:rPr>
              <w:t>: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A1191C" w:rsidRPr="00D20667" w:rsidRDefault="00A1191C" w:rsidP="001F36AA">
            <w:pPr>
              <w:spacing w:after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A1191C" w:rsidRPr="00D20667" w:rsidRDefault="00A1191C" w:rsidP="001F36AA">
            <w:pPr>
              <w:shd w:val="clear" w:color="auto" w:fill="FFFFFF"/>
              <w:spacing w:after="0"/>
              <w:rPr>
                <w:rFonts w:ascii="Times New Roman" w:hAnsi="Times New Roman" w:cs="Times New Roman"/>
                <w:szCs w:val="24"/>
              </w:rPr>
            </w:pPr>
            <w:r w:rsidRPr="00D20667">
              <w:rPr>
                <w:rFonts w:ascii="Times New Roman" w:hAnsi="Times New Roman" w:cs="Times New Roman"/>
                <w:szCs w:val="24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A1191C" w:rsidRDefault="00A1191C" w:rsidP="00A1191C">
      <w:pPr>
        <w:jc w:val="center"/>
        <w:rPr>
          <w:b/>
          <w:bCs/>
          <w:color w:val="000099"/>
          <w:sz w:val="24"/>
          <w:szCs w:val="24"/>
        </w:rPr>
      </w:pPr>
    </w:p>
    <w:p w:rsidR="005469B1" w:rsidRPr="005469B1" w:rsidRDefault="005469B1" w:rsidP="00A1191C">
      <w:pPr>
        <w:jc w:val="center"/>
        <w:rPr>
          <w:b/>
          <w:bCs/>
          <w:color w:val="000099"/>
          <w:sz w:val="24"/>
          <w:szCs w:val="24"/>
        </w:rPr>
      </w:pPr>
    </w:p>
    <w:p w:rsidR="00FC71F8" w:rsidRDefault="00FC71F8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20667" w:rsidRDefault="00D20667" w:rsidP="001F36AA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3F1E52" w:rsidRDefault="008C1998" w:rsidP="00E80E8E">
      <w:pPr>
        <w:rPr>
          <w:rStyle w:val="googqs-tidbit-3"/>
          <w:rFonts w:ascii="Tahoma" w:hAnsi="Tahoma" w:cs="Tahoma"/>
          <w:b/>
          <w:i/>
          <w:color w:val="FF0000"/>
          <w:sz w:val="24"/>
          <w:szCs w:val="24"/>
        </w:rPr>
      </w:pPr>
      <w:r>
        <w:rPr>
          <w:rStyle w:val="googqs-tidbit-3"/>
          <w:rFonts w:ascii="Tahoma" w:hAnsi="Tahoma" w:cs="Tahoma"/>
          <w:b/>
          <w:i/>
          <w:color w:val="FF0000"/>
          <w:sz w:val="24"/>
          <w:szCs w:val="24"/>
        </w:rPr>
        <w:t xml:space="preserve">                            </w:t>
      </w:r>
    </w:p>
    <w:p w:rsidR="00E80E8E" w:rsidRPr="008C1998" w:rsidRDefault="003F1E52" w:rsidP="00E80E8E">
      <w:pPr>
        <w:rPr>
          <w:b/>
          <w:i/>
          <w:color w:val="FF0000"/>
        </w:rPr>
      </w:pPr>
      <w:r>
        <w:rPr>
          <w:rStyle w:val="googqs-tidbit-3"/>
          <w:rFonts w:ascii="Tahoma" w:hAnsi="Tahoma" w:cs="Tahoma"/>
          <w:b/>
          <w:i/>
          <w:color w:val="FF0000"/>
          <w:sz w:val="24"/>
          <w:szCs w:val="24"/>
        </w:rPr>
        <w:lastRenderedPageBreak/>
        <w:t xml:space="preserve">                              </w:t>
      </w:r>
      <w:r w:rsidR="008C1998">
        <w:rPr>
          <w:rStyle w:val="googqs-tidbit-3"/>
          <w:rFonts w:ascii="Tahoma" w:hAnsi="Tahoma" w:cs="Tahoma"/>
          <w:b/>
          <w:i/>
          <w:color w:val="FF0000"/>
          <w:sz w:val="24"/>
          <w:szCs w:val="24"/>
        </w:rPr>
        <w:t xml:space="preserve"> </w:t>
      </w:r>
      <w:r w:rsidR="00E80E8E" w:rsidRPr="008C1998">
        <w:rPr>
          <w:rStyle w:val="googqs-tidbit-3"/>
          <w:rFonts w:ascii="Tahoma" w:hAnsi="Tahoma" w:cs="Tahoma"/>
          <w:b/>
          <w:i/>
          <w:color w:val="FF0000"/>
          <w:sz w:val="24"/>
          <w:szCs w:val="24"/>
        </w:rPr>
        <w:t xml:space="preserve">  </w:t>
      </w:r>
      <w:r w:rsidR="00E80E8E" w:rsidRPr="008C1998">
        <w:rPr>
          <w:b/>
          <w:i/>
          <w:color w:val="FF0000"/>
        </w:rPr>
        <w:t>ПЛАН ЗАСЕДАНИЙ МО КЛАССНЫХ РУКОВОДИТЕЛЕЙ</w:t>
      </w:r>
    </w:p>
    <w:tbl>
      <w:tblPr>
        <w:tblpPr w:leftFromText="180" w:rightFromText="180" w:vertAnchor="text" w:horzAnchor="margin" w:tblpY="15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1125"/>
        <w:gridCol w:w="6795"/>
        <w:gridCol w:w="1984"/>
      </w:tblGrid>
      <w:tr w:rsidR="008C1998" w:rsidRPr="002C28A6" w:rsidTr="008C1998">
        <w:tc>
          <w:tcPr>
            <w:tcW w:w="552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№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proofErr w:type="spellStart"/>
            <w:r w:rsidRPr="00E80E8E">
              <w:rPr>
                <w:b w:val="0"/>
                <w:sz w:val="24"/>
                <w:szCs w:val="24"/>
              </w:rPr>
              <w:t>п\</w:t>
            </w:r>
            <w:proofErr w:type="gramStart"/>
            <w:r w:rsidRPr="00E80E8E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25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месяц</w:t>
            </w:r>
          </w:p>
        </w:tc>
        <w:tc>
          <w:tcPr>
            <w:tcW w:w="6795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тематика заседания</w:t>
            </w:r>
          </w:p>
        </w:tc>
        <w:tc>
          <w:tcPr>
            <w:tcW w:w="1984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докладчик</w:t>
            </w:r>
          </w:p>
        </w:tc>
      </w:tr>
      <w:tr w:rsidR="008C1998" w:rsidRPr="002C28A6" w:rsidTr="008C1998">
        <w:trPr>
          <w:trHeight w:val="2580"/>
        </w:trPr>
        <w:tc>
          <w:tcPr>
            <w:tcW w:w="552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6795" w:type="dxa"/>
          </w:tcPr>
          <w:p w:rsidR="008C1998" w:rsidRPr="00E80E8E" w:rsidRDefault="008C1998" w:rsidP="008C1998">
            <w:pPr>
              <w:pStyle w:val="4"/>
              <w:spacing w:before="0" w:line="276" w:lineRule="auto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1.. Справка об утверждении дорожной карты </w:t>
            </w:r>
            <w:proofErr w:type="spellStart"/>
            <w:r w:rsidRPr="00E80E8E">
              <w:rPr>
                <w:b w:val="0"/>
                <w:sz w:val="24"/>
                <w:szCs w:val="24"/>
              </w:rPr>
              <w:t>кл</w:t>
            </w:r>
            <w:proofErr w:type="spellEnd"/>
            <w:r w:rsidRPr="00E80E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E80E8E">
              <w:rPr>
                <w:b w:val="0"/>
                <w:sz w:val="24"/>
                <w:szCs w:val="24"/>
              </w:rPr>
              <w:t>рук-й</w:t>
            </w:r>
            <w:proofErr w:type="spellEnd"/>
          </w:p>
          <w:p w:rsidR="008C1998" w:rsidRPr="00E80E8E" w:rsidRDefault="008C7EDE" w:rsidP="008C1998">
            <w:pPr>
              <w:pStyle w:val="4"/>
              <w:spacing w:before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Итоги проведения </w:t>
            </w:r>
            <w:proofErr w:type="gramStart"/>
            <w:r>
              <w:rPr>
                <w:b w:val="0"/>
                <w:sz w:val="24"/>
                <w:szCs w:val="24"/>
              </w:rPr>
              <w:t>мероприятии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 открытых уроков.</w:t>
            </w:r>
          </w:p>
          <w:p w:rsidR="008C7EDE" w:rsidRDefault="008C1998" w:rsidP="008C1998">
            <w:pPr>
              <w:pStyle w:val="4"/>
              <w:spacing w:before="0" w:line="276" w:lineRule="auto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3.  </w:t>
            </w:r>
            <w:r w:rsidR="008C7EDE">
              <w:rPr>
                <w:b w:val="0"/>
                <w:sz w:val="24"/>
                <w:szCs w:val="24"/>
              </w:rPr>
              <w:t>Организация дежурства по школе.</w:t>
            </w:r>
          </w:p>
          <w:p w:rsidR="008C1998" w:rsidRPr="00E80E8E" w:rsidRDefault="008C1998" w:rsidP="008C1998">
            <w:pPr>
              <w:pStyle w:val="4"/>
              <w:spacing w:before="0" w:line="276" w:lineRule="auto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4. Семинар классных руководител</w:t>
            </w:r>
            <w:r w:rsidR="00FE7F03">
              <w:rPr>
                <w:b w:val="0"/>
                <w:sz w:val="24"/>
                <w:szCs w:val="24"/>
              </w:rPr>
              <w:t>ей по ведению дневников</w:t>
            </w:r>
          </w:p>
          <w:p w:rsidR="008C1998" w:rsidRPr="00E80E8E" w:rsidRDefault="008C7EDE" w:rsidP="008C1998">
            <w:pPr>
              <w:pStyle w:val="4"/>
              <w:spacing w:before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 План работы на следующий месяц.</w:t>
            </w:r>
          </w:p>
          <w:p w:rsidR="008C1998" w:rsidRPr="00E80E8E" w:rsidRDefault="008C7EDE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  <w:r w:rsidR="003E738E">
              <w:rPr>
                <w:b w:val="0"/>
                <w:sz w:val="24"/>
                <w:szCs w:val="24"/>
              </w:rPr>
              <w:t>Ознакомление с родительским комитетом.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</w:p>
          <w:p w:rsidR="001B1AB3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Исаева З.А.</w:t>
            </w:r>
            <w:r w:rsidR="001B1AB3" w:rsidRPr="00E80E8E">
              <w:rPr>
                <w:b w:val="0"/>
                <w:sz w:val="24"/>
                <w:szCs w:val="24"/>
              </w:rPr>
              <w:t xml:space="preserve"> замдиректора по ВР 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Ибрагимова Х. А.  классные   руководители</w:t>
            </w:r>
          </w:p>
        </w:tc>
      </w:tr>
      <w:tr w:rsidR="008C1998" w:rsidRPr="002C28A6" w:rsidTr="008C1998">
        <w:trPr>
          <w:trHeight w:val="2266"/>
        </w:trPr>
        <w:tc>
          <w:tcPr>
            <w:tcW w:w="552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6795" w:type="dxa"/>
          </w:tcPr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1.Посещение классных часов и их обсуждение.</w:t>
            </w:r>
          </w:p>
          <w:p w:rsidR="008C1998" w:rsidRDefault="00D83553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="008C7EDE">
              <w:rPr>
                <w:b w:val="0"/>
                <w:sz w:val="24"/>
                <w:szCs w:val="24"/>
              </w:rPr>
              <w:t>Итоги проверки классных уголко</w:t>
            </w:r>
            <w:r w:rsidR="003E738E">
              <w:rPr>
                <w:b w:val="0"/>
                <w:sz w:val="24"/>
                <w:szCs w:val="24"/>
              </w:rPr>
              <w:t>в</w:t>
            </w:r>
            <w:r w:rsidR="008C7EDE">
              <w:rPr>
                <w:b w:val="0"/>
                <w:sz w:val="24"/>
                <w:szCs w:val="24"/>
              </w:rPr>
              <w:t>.</w:t>
            </w:r>
          </w:p>
          <w:p w:rsidR="008C1998" w:rsidRPr="00132BE8" w:rsidRDefault="008C7EDE" w:rsidP="00132BE8">
            <w:pPr>
              <w:rPr>
                <w:rFonts w:ascii="Times New Roman" w:hAnsi="Times New Roman" w:cs="Times New Roman"/>
              </w:rPr>
            </w:pPr>
            <w:r w:rsidRPr="00132BE8">
              <w:rPr>
                <w:rFonts w:ascii="Times New Roman" w:hAnsi="Times New Roman" w:cs="Times New Roman"/>
              </w:rPr>
              <w:t>3.Итоги проведенных мероприятий и месячника</w:t>
            </w:r>
            <w:r w:rsidR="00132BE8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8C1998" w:rsidRPr="00132BE8">
              <w:rPr>
                <w:rFonts w:ascii="Times New Roman" w:hAnsi="Times New Roman" w:cs="Times New Roman"/>
                <w:sz w:val="24"/>
                <w:szCs w:val="24"/>
              </w:rPr>
              <w:t>3. Подготовка к Новому году</w:t>
            </w:r>
            <w:r w:rsidR="00132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8C1998" w:rsidRPr="00132BE8">
              <w:rPr>
                <w:sz w:val="24"/>
                <w:szCs w:val="24"/>
              </w:rPr>
              <w:t>4. Разное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Исаева З.А.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замдиректора по ВР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80E8E">
              <w:rPr>
                <w:b w:val="0"/>
                <w:sz w:val="24"/>
                <w:szCs w:val="24"/>
              </w:rPr>
              <w:t>информация классных руководителей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  </w:t>
            </w:r>
          </w:p>
        </w:tc>
      </w:tr>
      <w:tr w:rsidR="008C1998" w:rsidRPr="002C28A6" w:rsidTr="008C1998">
        <w:tc>
          <w:tcPr>
            <w:tcW w:w="552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8C1998" w:rsidRPr="00E80E8E" w:rsidRDefault="005016FD" w:rsidP="008C1998">
            <w:pPr>
              <w:pStyle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6795" w:type="dxa"/>
          </w:tcPr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1.«Укрепление дисциплины и повышение ответственности»- доклад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 2.О подготовк</w:t>
            </w:r>
            <w:r w:rsidR="00FE7F03">
              <w:rPr>
                <w:b w:val="0"/>
                <w:sz w:val="24"/>
                <w:szCs w:val="24"/>
              </w:rPr>
              <w:t xml:space="preserve">е и проведение </w:t>
            </w:r>
            <w:r w:rsidR="00132BE8">
              <w:rPr>
                <w:b w:val="0"/>
                <w:sz w:val="24"/>
                <w:szCs w:val="24"/>
              </w:rPr>
              <w:t>месячника по военно-патриотической работе.</w:t>
            </w:r>
          </w:p>
          <w:p w:rsidR="008C1998" w:rsidRDefault="00132BE8" w:rsidP="00132BE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D83553">
              <w:rPr>
                <w:b w:val="0"/>
                <w:sz w:val="24"/>
                <w:szCs w:val="24"/>
              </w:rPr>
              <w:t>Работа классных руководителей с детьми из неблагополучных семей и их родителей.</w:t>
            </w:r>
          </w:p>
          <w:p w:rsidR="001B1AB3" w:rsidRPr="00E90F03" w:rsidRDefault="00BC3693" w:rsidP="00E9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0F03" w:rsidRPr="00E90F03">
              <w:rPr>
                <w:rFonts w:ascii="Times New Roman" w:hAnsi="Times New Roman" w:cs="Times New Roman"/>
              </w:rPr>
              <w:t>.План работы на февраль месяц.</w:t>
            </w:r>
            <w:r w:rsidR="001B1AB3">
              <w:rPr>
                <w:rFonts w:ascii="Times New Roman" w:hAnsi="Times New Roman" w:cs="Times New Roman"/>
              </w:rPr>
              <w:t xml:space="preserve">                                                                         5.</w:t>
            </w:r>
            <w:r w:rsidR="001B1AB3" w:rsidRPr="00132BE8">
              <w:rPr>
                <w:sz w:val="24"/>
                <w:szCs w:val="24"/>
              </w:rPr>
              <w:t xml:space="preserve"> Разное</w:t>
            </w:r>
          </w:p>
        </w:tc>
        <w:tc>
          <w:tcPr>
            <w:tcW w:w="1984" w:type="dxa"/>
            <w:tcBorders>
              <w:top w:val="nil"/>
            </w:tcBorders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зам. директора по ВР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классные руководители</w:t>
            </w:r>
          </w:p>
        </w:tc>
      </w:tr>
      <w:tr w:rsidR="008C1998" w:rsidRPr="002C28A6" w:rsidTr="008C1998">
        <w:trPr>
          <w:trHeight w:val="1415"/>
        </w:trPr>
        <w:tc>
          <w:tcPr>
            <w:tcW w:w="552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6795" w:type="dxa"/>
          </w:tcPr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Итоговое заседание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1.Анализ проделанной методическим объединением работы по воспитанию детей. 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 xml:space="preserve">2.Педагогические находки. 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Удачи и трудности.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3.Подготовка  к празднованию Дня Победы и Последнего звонка</w:t>
            </w:r>
          </w:p>
          <w:p w:rsidR="008C1998" w:rsidRPr="00E80E8E" w:rsidRDefault="008C1998" w:rsidP="008C1998">
            <w:pPr>
              <w:pStyle w:val="4"/>
              <w:spacing w:before="0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4.Разное</w:t>
            </w:r>
          </w:p>
        </w:tc>
        <w:tc>
          <w:tcPr>
            <w:tcW w:w="1984" w:type="dxa"/>
          </w:tcPr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Исаева З.А.</w:t>
            </w:r>
          </w:p>
          <w:p w:rsidR="008C1998" w:rsidRPr="00E80E8E" w:rsidRDefault="008C1998" w:rsidP="008C1998">
            <w:pPr>
              <w:pStyle w:val="4"/>
              <w:rPr>
                <w:b w:val="0"/>
                <w:sz w:val="24"/>
                <w:szCs w:val="24"/>
              </w:rPr>
            </w:pPr>
            <w:r w:rsidRPr="00E80E8E">
              <w:rPr>
                <w:b w:val="0"/>
                <w:sz w:val="24"/>
                <w:szCs w:val="24"/>
              </w:rPr>
              <w:t>классные руководители</w:t>
            </w:r>
          </w:p>
        </w:tc>
      </w:tr>
    </w:tbl>
    <w:p w:rsidR="00A1191C" w:rsidRPr="005469B1" w:rsidRDefault="00A1191C" w:rsidP="00A9086E">
      <w:pPr>
        <w:pStyle w:val="a3"/>
        <w:spacing w:before="0" w:after="0"/>
        <w:rPr>
          <w:rStyle w:val="googqs-tidbit-3"/>
          <w:rFonts w:ascii="Tahoma" w:hAnsi="Tahoma" w:cs="Tahoma"/>
          <w:color w:val="000000"/>
          <w:sz w:val="24"/>
          <w:szCs w:val="24"/>
        </w:rPr>
      </w:pPr>
    </w:p>
    <w:p w:rsidR="008C1998" w:rsidRDefault="008C1998" w:rsidP="006135B5">
      <w:pPr>
        <w:spacing w:before="100" w:beforeAutospacing="1" w:after="100" w:afterAutospacing="1"/>
        <w:jc w:val="center"/>
        <w:outlineLvl w:val="1"/>
        <w:rPr>
          <w:b/>
          <w:bCs/>
          <w:i/>
          <w:color w:val="008000"/>
          <w:sz w:val="18"/>
          <w:szCs w:val="24"/>
          <w:u w:val="single"/>
        </w:rPr>
      </w:pPr>
    </w:p>
    <w:p w:rsidR="008C1998" w:rsidRDefault="008C1998" w:rsidP="006135B5">
      <w:pPr>
        <w:spacing w:before="100" w:beforeAutospacing="1" w:after="100" w:afterAutospacing="1"/>
        <w:jc w:val="center"/>
        <w:outlineLvl w:val="1"/>
        <w:rPr>
          <w:b/>
          <w:bCs/>
          <w:i/>
          <w:color w:val="008000"/>
          <w:sz w:val="18"/>
          <w:szCs w:val="24"/>
          <w:u w:val="single"/>
        </w:rPr>
      </w:pPr>
    </w:p>
    <w:p w:rsidR="005016FD" w:rsidRDefault="005016FD" w:rsidP="000F2C3F">
      <w:pPr>
        <w:spacing w:before="100" w:beforeAutospacing="1" w:after="100" w:afterAutospacing="1"/>
        <w:outlineLvl w:val="1"/>
        <w:rPr>
          <w:b/>
          <w:bCs/>
          <w:i/>
          <w:color w:val="008000"/>
          <w:sz w:val="18"/>
          <w:szCs w:val="24"/>
          <w:u w:val="single"/>
        </w:rPr>
      </w:pPr>
    </w:p>
    <w:p w:rsidR="000F2C3F" w:rsidRDefault="000F2C3F" w:rsidP="000F2C3F">
      <w:pPr>
        <w:spacing w:before="100" w:beforeAutospacing="1" w:after="100" w:afterAutospacing="1"/>
        <w:outlineLvl w:val="1"/>
        <w:rPr>
          <w:b/>
          <w:bCs/>
          <w:i/>
          <w:color w:val="008000"/>
          <w:sz w:val="18"/>
          <w:szCs w:val="24"/>
          <w:u w:val="single"/>
        </w:rPr>
      </w:pPr>
    </w:p>
    <w:p w:rsidR="00036176" w:rsidRPr="00036176" w:rsidRDefault="00A1191C" w:rsidP="00036176">
      <w:pPr>
        <w:spacing w:before="240" w:after="0" w:line="240" w:lineRule="auto"/>
        <w:jc w:val="center"/>
        <w:outlineLvl w:val="1"/>
        <w:rPr>
          <w:b/>
          <w:i/>
          <w:color w:val="000066"/>
          <w:sz w:val="20"/>
          <w:szCs w:val="24"/>
        </w:rPr>
      </w:pPr>
      <w:proofErr w:type="gramStart"/>
      <w:r w:rsidRPr="00036176">
        <w:rPr>
          <w:b/>
          <w:i/>
          <w:color w:val="000066"/>
          <w:sz w:val="20"/>
          <w:szCs w:val="24"/>
        </w:rPr>
        <w:lastRenderedPageBreak/>
        <w:t>Возможно</w:t>
      </w:r>
      <w:proofErr w:type="gramEnd"/>
      <w:r w:rsidRPr="00036176">
        <w:rPr>
          <w:b/>
          <w:i/>
          <w:color w:val="000066"/>
          <w:sz w:val="20"/>
          <w:szCs w:val="24"/>
        </w:rPr>
        <w:t xml:space="preserve"> ли другого изменить?  </w:t>
      </w:r>
      <w:r w:rsidR="00036176" w:rsidRPr="00036176">
        <w:rPr>
          <w:b/>
          <w:i/>
          <w:color w:val="000066"/>
          <w:sz w:val="20"/>
          <w:szCs w:val="24"/>
        </w:rPr>
        <w:t xml:space="preserve"> </w:t>
      </w:r>
    </w:p>
    <w:p w:rsidR="00036176" w:rsidRPr="00036176" w:rsidRDefault="00A1191C" w:rsidP="00036176">
      <w:pPr>
        <w:spacing w:before="240" w:after="0" w:line="240" w:lineRule="auto"/>
        <w:jc w:val="center"/>
        <w:outlineLvl w:val="1"/>
        <w:rPr>
          <w:b/>
          <w:bCs/>
          <w:i/>
          <w:color w:val="000066"/>
          <w:sz w:val="20"/>
          <w:szCs w:val="24"/>
        </w:rPr>
      </w:pPr>
      <w:r w:rsidRPr="00036176">
        <w:rPr>
          <w:b/>
          <w:i/>
          <w:color w:val="000066"/>
          <w:sz w:val="20"/>
          <w:szCs w:val="24"/>
        </w:rPr>
        <w:t>Открыть, сломать и вновь свинтить,</w:t>
      </w:r>
      <w:r w:rsidR="00036176" w:rsidRPr="00036176">
        <w:rPr>
          <w:b/>
          <w:i/>
          <w:color w:val="000066"/>
          <w:sz w:val="20"/>
          <w:szCs w:val="24"/>
        </w:rPr>
        <w:t xml:space="preserve">     </w:t>
      </w:r>
      <w:r w:rsidRPr="00036176">
        <w:rPr>
          <w:b/>
          <w:i/>
          <w:color w:val="000066"/>
          <w:sz w:val="20"/>
          <w:szCs w:val="24"/>
        </w:rPr>
        <w:t>Судьбу без колебаний предсказать,</w:t>
      </w:r>
    </w:p>
    <w:p w:rsidR="00A1191C" w:rsidRPr="00036176" w:rsidRDefault="00A1191C" w:rsidP="00036176">
      <w:pPr>
        <w:spacing w:before="240" w:after="0" w:line="240" w:lineRule="auto"/>
        <w:jc w:val="center"/>
        <w:outlineLvl w:val="1"/>
        <w:rPr>
          <w:b/>
          <w:bCs/>
          <w:i/>
          <w:color w:val="000066"/>
          <w:sz w:val="20"/>
          <w:szCs w:val="24"/>
        </w:rPr>
      </w:pPr>
      <w:r w:rsidRPr="00036176">
        <w:rPr>
          <w:b/>
          <w:i/>
          <w:color w:val="000066"/>
          <w:sz w:val="20"/>
          <w:szCs w:val="24"/>
        </w:rPr>
        <w:t>Потом туда дорогу смело указать,</w:t>
      </w:r>
      <w:r w:rsidR="00036176" w:rsidRPr="00036176">
        <w:rPr>
          <w:b/>
          <w:bCs/>
          <w:i/>
          <w:color w:val="000066"/>
          <w:sz w:val="20"/>
          <w:szCs w:val="24"/>
        </w:rPr>
        <w:t xml:space="preserve"> </w:t>
      </w:r>
      <w:r w:rsidRPr="00036176">
        <w:rPr>
          <w:b/>
          <w:i/>
          <w:color w:val="000066"/>
          <w:sz w:val="20"/>
          <w:szCs w:val="24"/>
        </w:rPr>
        <w:t>И не давать с дороги сбиться</w:t>
      </w:r>
    </w:p>
    <w:p w:rsidR="00A1191C" w:rsidRPr="00036176" w:rsidRDefault="00A1191C" w:rsidP="00036176">
      <w:pPr>
        <w:spacing w:before="240" w:after="0" w:line="240" w:lineRule="auto"/>
        <w:jc w:val="center"/>
        <w:rPr>
          <w:b/>
          <w:i/>
          <w:color w:val="000066"/>
          <w:sz w:val="20"/>
          <w:szCs w:val="24"/>
        </w:rPr>
      </w:pPr>
      <w:r w:rsidRPr="00036176">
        <w:rPr>
          <w:b/>
          <w:i/>
          <w:color w:val="000066"/>
          <w:sz w:val="20"/>
          <w:szCs w:val="24"/>
        </w:rPr>
        <w:t>Толкать и осуждать, мешая ошибиться?  А кто нам дал такое право?</w:t>
      </w:r>
    </w:p>
    <w:p w:rsidR="00A1191C" w:rsidRPr="00036176" w:rsidRDefault="00A1191C" w:rsidP="00036176">
      <w:pPr>
        <w:spacing w:before="240" w:after="0" w:line="240" w:lineRule="auto"/>
        <w:jc w:val="center"/>
        <w:rPr>
          <w:b/>
          <w:i/>
          <w:color w:val="000066"/>
          <w:sz w:val="20"/>
          <w:szCs w:val="24"/>
        </w:rPr>
      </w:pPr>
      <w:r w:rsidRPr="00036176">
        <w:rPr>
          <w:b/>
          <w:i/>
          <w:color w:val="000066"/>
          <w:sz w:val="20"/>
          <w:szCs w:val="24"/>
        </w:rPr>
        <w:t>Того и я не знаю, ох, не знаю, право.    Есть шаг: любить, исследуя, не ждать мольбы,</w:t>
      </w:r>
    </w:p>
    <w:p w:rsidR="00A1191C" w:rsidRDefault="00A1191C" w:rsidP="00036176">
      <w:pPr>
        <w:spacing w:before="240" w:after="0" w:line="240" w:lineRule="auto"/>
        <w:jc w:val="center"/>
        <w:rPr>
          <w:b/>
          <w:i/>
          <w:color w:val="000066"/>
          <w:sz w:val="20"/>
          <w:szCs w:val="24"/>
        </w:rPr>
      </w:pPr>
      <w:r w:rsidRPr="00036176">
        <w:rPr>
          <w:b/>
          <w:i/>
          <w:color w:val="000066"/>
          <w:sz w:val="20"/>
          <w:szCs w:val="24"/>
        </w:rPr>
        <w:t>Лишь в чуде внутренней борьбы</w:t>
      </w:r>
      <w:r w:rsidR="00036176">
        <w:rPr>
          <w:b/>
          <w:i/>
          <w:color w:val="000066"/>
          <w:sz w:val="20"/>
          <w:szCs w:val="24"/>
        </w:rPr>
        <w:t>.</w:t>
      </w:r>
      <w:r w:rsidR="00036176" w:rsidRPr="00036176">
        <w:rPr>
          <w:b/>
          <w:i/>
          <w:color w:val="000066"/>
          <w:sz w:val="20"/>
          <w:szCs w:val="24"/>
        </w:rPr>
        <w:t xml:space="preserve"> </w:t>
      </w:r>
      <w:r w:rsidRPr="00036176">
        <w:rPr>
          <w:b/>
          <w:i/>
          <w:color w:val="000066"/>
          <w:sz w:val="20"/>
          <w:szCs w:val="24"/>
        </w:rPr>
        <w:t>Ютится взлет людской судьбы…</w:t>
      </w:r>
    </w:p>
    <w:p w:rsidR="00036176" w:rsidRPr="00036176" w:rsidRDefault="00036176" w:rsidP="00036176">
      <w:pPr>
        <w:spacing w:before="240" w:after="0" w:line="240" w:lineRule="auto"/>
        <w:jc w:val="center"/>
        <w:rPr>
          <w:b/>
          <w:i/>
          <w:color w:val="000066"/>
          <w:sz w:val="20"/>
          <w:szCs w:val="24"/>
        </w:rPr>
      </w:pPr>
    </w:p>
    <w:p w:rsidR="00036176" w:rsidRPr="00036176" w:rsidRDefault="00036176" w:rsidP="00036176">
      <w:pPr>
        <w:spacing w:line="360" w:lineRule="auto"/>
        <w:ind w:left="-284"/>
        <w:jc w:val="center"/>
        <w:rPr>
          <w:b/>
          <w:i/>
          <w:color w:val="FF0000"/>
          <w:sz w:val="28"/>
          <w:szCs w:val="28"/>
          <w:u w:val="single"/>
        </w:rPr>
      </w:pPr>
      <w:r w:rsidRPr="00036176">
        <w:rPr>
          <w:b/>
          <w:i/>
          <w:color w:val="FF0000"/>
          <w:sz w:val="28"/>
          <w:szCs w:val="28"/>
          <w:u w:val="single"/>
        </w:rPr>
        <w:t>СПИСОК ЧЛЕНОВ МЕТОДИЧЕСКОГО ОБЪЕДИНЕНИЯ</w:t>
      </w:r>
    </w:p>
    <w:tbl>
      <w:tblPr>
        <w:tblW w:w="0" w:type="auto"/>
        <w:jc w:val="center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0"/>
        <w:gridCol w:w="5103"/>
        <w:gridCol w:w="1718"/>
        <w:gridCol w:w="2126"/>
      </w:tblGrid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№</w:t>
            </w:r>
          </w:p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п\</w:t>
            </w:r>
            <w:proofErr w:type="gramStart"/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Фамилия, имя, отчество</w:t>
            </w:r>
          </w:p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 xml:space="preserve">             классного руководителя</w:t>
            </w:r>
          </w:p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</w:p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 xml:space="preserve">кол- </w:t>
            </w:r>
            <w:proofErr w:type="gramStart"/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во</w:t>
            </w:r>
            <w:proofErr w:type="gramEnd"/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 xml:space="preserve"> учащихся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Идрисова Х.Ю.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11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Абдуллаева С.Р.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12</w:t>
            </w:r>
          </w:p>
        </w:tc>
      </w:tr>
      <w:tr w:rsidR="00036176" w:rsidRPr="003E75F5" w:rsidTr="00CE3580">
        <w:trPr>
          <w:trHeight w:val="502"/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Гасанова П.Г.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14</w:t>
            </w:r>
          </w:p>
        </w:tc>
      </w:tr>
      <w:tr w:rsidR="00036176" w:rsidRPr="003E75F5" w:rsidTr="00CE3580">
        <w:trPr>
          <w:trHeight w:val="335"/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Абакарова И.М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10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Аммаева А.Ш.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11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Бахмудова М.М.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6 «а»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10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Ахмедова Г.А.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6 «б»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9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036176">
              <w:rPr>
                <w:b/>
                <w:i/>
                <w:sz w:val="24"/>
                <w:szCs w:val="24"/>
              </w:rPr>
              <w:t>Маммаева</w:t>
            </w:r>
            <w:proofErr w:type="spellEnd"/>
            <w:r w:rsidRPr="00036176">
              <w:rPr>
                <w:b/>
                <w:i/>
                <w:sz w:val="24"/>
                <w:szCs w:val="24"/>
              </w:rPr>
              <w:t xml:space="preserve"> П.Г.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7 «а»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10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Абдуллаева М.А.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7 «б»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8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Исаева З.А.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 xml:space="preserve">8 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10</w:t>
            </w:r>
          </w:p>
        </w:tc>
      </w:tr>
      <w:tr w:rsidR="00036176" w:rsidRPr="003E75F5" w:rsidTr="00CE3580">
        <w:trPr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Абакарова Р.Г.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036176" w:rsidRPr="003E75F5" w:rsidTr="00CE3580">
        <w:trPr>
          <w:trHeight w:val="435"/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Ибрагимова П.И.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036176" w:rsidRPr="003E75F5" w:rsidTr="00CE3580">
        <w:trPr>
          <w:trHeight w:val="452"/>
          <w:jc w:val="center"/>
        </w:trPr>
        <w:tc>
          <w:tcPr>
            <w:tcW w:w="1010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36176" w:rsidRPr="00036176" w:rsidRDefault="00036176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036176">
              <w:rPr>
                <w:b/>
                <w:i/>
                <w:sz w:val="24"/>
                <w:szCs w:val="24"/>
              </w:rPr>
              <w:t>Маммаева</w:t>
            </w:r>
            <w:proofErr w:type="spellEnd"/>
            <w:r w:rsidRPr="00036176">
              <w:rPr>
                <w:b/>
                <w:i/>
                <w:sz w:val="24"/>
                <w:szCs w:val="24"/>
              </w:rPr>
              <w:t xml:space="preserve"> П.Г.</w:t>
            </w:r>
          </w:p>
        </w:tc>
        <w:tc>
          <w:tcPr>
            <w:tcW w:w="1718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36176" w:rsidRPr="00036176" w:rsidRDefault="00036176" w:rsidP="00CE358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14</w:t>
            </w:r>
          </w:p>
        </w:tc>
      </w:tr>
    </w:tbl>
    <w:p w:rsidR="001379A7" w:rsidRDefault="001379A7" w:rsidP="001379A7">
      <w:pPr>
        <w:spacing w:before="34" w:after="34"/>
        <w:jc w:val="both"/>
        <w:rPr>
          <w:b/>
          <w:i/>
          <w:color w:val="FF0000"/>
          <w:sz w:val="24"/>
          <w:szCs w:val="24"/>
          <w:shd w:val="clear" w:color="auto" w:fill="FFFFFF"/>
        </w:rPr>
      </w:pPr>
    </w:p>
    <w:p w:rsidR="00A1191C" w:rsidRPr="005469B1" w:rsidRDefault="00A1191C" w:rsidP="00A1191C">
      <w:pPr>
        <w:spacing w:before="34" w:after="34"/>
        <w:ind w:left="4248" w:firstLine="708"/>
        <w:jc w:val="both"/>
        <w:rPr>
          <w:b/>
          <w:i/>
          <w:color w:val="FF0000"/>
          <w:sz w:val="24"/>
          <w:szCs w:val="24"/>
          <w:shd w:val="clear" w:color="auto" w:fill="FFFFFF"/>
        </w:rPr>
      </w:pPr>
      <w:r w:rsidRPr="005469B1">
        <w:rPr>
          <w:b/>
          <w:i/>
          <w:color w:val="FF0000"/>
          <w:sz w:val="24"/>
          <w:szCs w:val="24"/>
          <w:shd w:val="clear" w:color="auto" w:fill="FFFFFF"/>
        </w:rPr>
        <w:t>Увидеть мир в песчинке и рай в диком цветке, держать бесконечность в ладонях и вместить вечность в один час.</w:t>
      </w:r>
    </w:p>
    <w:p w:rsidR="00A1191C" w:rsidRPr="005469B1" w:rsidRDefault="00A1191C" w:rsidP="00036176">
      <w:pPr>
        <w:spacing w:before="34" w:after="34"/>
        <w:jc w:val="right"/>
        <w:rPr>
          <w:b/>
          <w:i/>
          <w:color w:val="FF0000"/>
          <w:sz w:val="24"/>
          <w:szCs w:val="24"/>
          <w:shd w:val="clear" w:color="auto" w:fill="FFFFFF"/>
        </w:rPr>
      </w:pPr>
      <w:r w:rsidRPr="005469B1">
        <w:rPr>
          <w:b/>
          <w:i/>
          <w:color w:val="FF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036176">
        <w:rPr>
          <w:b/>
          <w:i/>
          <w:color w:val="FF0000"/>
          <w:sz w:val="24"/>
          <w:szCs w:val="24"/>
          <w:shd w:val="clear" w:color="auto" w:fill="FFFFFF"/>
        </w:rPr>
        <w:t xml:space="preserve">                             </w:t>
      </w:r>
      <w:r w:rsidRPr="005469B1">
        <w:rPr>
          <w:b/>
          <w:i/>
          <w:color w:val="FF0000"/>
          <w:sz w:val="24"/>
          <w:szCs w:val="24"/>
          <w:shd w:val="clear" w:color="auto" w:fill="FFFFFF"/>
        </w:rPr>
        <w:t xml:space="preserve"> </w:t>
      </w:r>
      <w:r w:rsidR="00036176">
        <w:rPr>
          <w:b/>
          <w:i/>
          <w:color w:val="FF0000"/>
          <w:sz w:val="24"/>
          <w:szCs w:val="24"/>
          <w:shd w:val="clear" w:color="auto" w:fill="FFFFFF"/>
        </w:rPr>
        <w:t>(</w:t>
      </w:r>
      <w:r w:rsidRPr="005469B1">
        <w:rPr>
          <w:b/>
          <w:i/>
          <w:color w:val="FF0000"/>
          <w:sz w:val="24"/>
          <w:szCs w:val="24"/>
          <w:shd w:val="clear" w:color="auto" w:fill="FFFFFF"/>
        </w:rPr>
        <w:t>Уильям Блейк.</w:t>
      </w:r>
      <w:r w:rsidR="00036176">
        <w:rPr>
          <w:b/>
          <w:i/>
          <w:color w:val="FF0000"/>
          <w:sz w:val="24"/>
          <w:szCs w:val="24"/>
          <w:shd w:val="clear" w:color="auto" w:fill="FFFFFF"/>
        </w:rPr>
        <w:t>)</w:t>
      </w: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t>Доброта – это то, что может услышать глухой</w:t>
      </w:r>
      <w:r w:rsidRPr="005469B1">
        <w:rPr>
          <w:b/>
          <w:i/>
          <w:iCs/>
          <w:color w:val="FF0000"/>
          <w:sz w:val="24"/>
          <w:szCs w:val="24"/>
        </w:rPr>
        <w:br/>
        <w:t>и увидеть слепой.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="00036176">
        <w:rPr>
          <w:b/>
          <w:bCs/>
          <w:i/>
          <w:iCs/>
          <w:color w:val="FF0000"/>
          <w:sz w:val="24"/>
          <w:szCs w:val="24"/>
        </w:rPr>
        <w:t>(</w:t>
      </w:r>
      <w:r w:rsidRPr="005469B1">
        <w:rPr>
          <w:b/>
          <w:bCs/>
          <w:i/>
          <w:iCs/>
          <w:color w:val="FF0000"/>
          <w:sz w:val="24"/>
          <w:szCs w:val="24"/>
        </w:rPr>
        <w:t>Марк Твен</w:t>
      </w:r>
      <w:r w:rsidR="00036176">
        <w:rPr>
          <w:b/>
          <w:bCs/>
          <w:i/>
          <w:iCs/>
          <w:color w:val="FF0000"/>
          <w:sz w:val="24"/>
          <w:szCs w:val="24"/>
        </w:rPr>
        <w:t>)</w:t>
      </w: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t>Даруй свет, и тьма исчезнет сама собой.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="00036176">
        <w:rPr>
          <w:b/>
          <w:bCs/>
          <w:i/>
          <w:iCs/>
          <w:color w:val="FF0000"/>
          <w:sz w:val="24"/>
          <w:szCs w:val="24"/>
        </w:rPr>
        <w:t>(</w:t>
      </w:r>
      <w:r w:rsidRPr="005469B1">
        <w:rPr>
          <w:b/>
          <w:bCs/>
          <w:i/>
          <w:iCs/>
          <w:color w:val="FF0000"/>
          <w:sz w:val="24"/>
          <w:szCs w:val="24"/>
        </w:rPr>
        <w:t xml:space="preserve">Эразм </w:t>
      </w:r>
      <w:proofErr w:type="spellStart"/>
      <w:r w:rsidRPr="005469B1">
        <w:rPr>
          <w:b/>
          <w:bCs/>
          <w:i/>
          <w:iCs/>
          <w:color w:val="FF0000"/>
          <w:sz w:val="24"/>
          <w:szCs w:val="24"/>
        </w:rPr>
        <w:t>Роттердамский</w:t>
      </w:r>
      <w:proofErr w:type="spellEnd"/>
      <w:r w:rsidR="00036176">
        <w:rPr>
          <w:b/>
          <w:bCs/>
          <w:i/>
          <w:iCs/>
          <w:color w:val="FF0000"/>
          <w:sz w:val="24"/>
          <w:szCs w:val="24"/>
        </w:rPr>
        <w:t>)</w:t>
      </w:r>
    </w:p>
    <w:p w:rsidR="00A1191C" w:rsidRPr="005469B1" w:rsidRDefault="00A1191C" w:rsidP="00A1191C">
      <w:pPr>
        <w:pStyle w:val="a3"/>
        <w:jc w:val="right"/>
        <w:rPr>
          <w:b/>
          <w:i/>
          <w:iCs/>
          <w:color w:val="FF0000"/>
          <w:sz w:val="24"/>
          <w:szCs w:val="24"/>
        </w:rPr>
      </w:pPr>
      <w:r w:rsidRPr="005469B1">
        <w:rPr>
          <w:b/>
          <w:i/>
          <w:iCs/>
          <w:color w:val="FF0000"/>
          <w:sz w:val="24"/>
          <w:szCs w:val="24"/>
        </w:rPr>
        <w:t>Душа человека — величайшее чудо мира.</w:t>
      </w:r>
      <w:r w:rsidRPr="005469B1">
        <w:rPr>
          <w:b/>
          <w:i/>
          <w:iCs/>
          <w:color w:val="FF0000"/>
          <w:sz w:val="24"/>
          <w:szCs w:val="24"/>
        </w:rPr>
        <w:br/>
      </w:r>
      <w:r w:rsidR="00F23173">
        <w:rPr>
          <w:b/>
          <w:bCs/>
          <w:i/>
          <w:iCs/>
          <w:color w:val="FF0000"/>
          <w:sz w:val="24"/>
          <w:szCs w:val="24"/>
        </w:rPr>
        <w:t>(</w:t>
      </w:r>
      <w:r w:rsidRPr="005469B1">
        <w:rPr>
          <w:b/>
          <w:bCs/>
          <w:i/>
          <w:iCs/>
          <w:color w:val="FF0000"/>
          <w:sz w:val="24"/>
          <w:szCs w:val="24"/>
        </w:rPr>
        <w:t>Данте Алигьери</w:t>
      </w:r>
      <w:r w:rsidR="00F23173">
        <w:rPr>
          <w:b/>
          <w:bCs/>
          <w:i/>
          <w:iCs/>
          <w:color w:val="FF0000"/>
          <w:sz w:val="24"/>
          <w:szCs w:val="24"/>
        </w:rPr>
        <w:t>)</w:t>
      </w:r>
    </w:p>
    <w:p w:rsidR="00A1191C" w:rsidRPr="005469B1" w:rsidRDefault="00A1191C" w:rsidP="00A1191C">
      <w:pPr>
        <w:spacing w:before="34" w:after="34"/>
        <w:jc w:val="both"/>
        <w:rPr>
          <w:color w:val="FF0000"/>
          <w:sz w:val="24"/>
          <w:szCs w:val="24"/>
          <w:shd w:val="clear" w:color="auto" w:fill="FFFFFF"/>
        </w:rPr>
      </w:pPr>
    </w:p>
    <w:p w:rsidR="00A1191C" w:rsidRPr="005469B1" w:rsidRDefault="00A1191C" w:rsidP="00A1191C">
      <w:pPr>
        <w:spacing w:before="34" w:after="34"/>
        <w:rPr>
          <w:b/>
          <w:bCs/>
          <w:i/>
          <w:iCs/>
          <w:color w:val="008000"/>
          <w:sz w:val="24"/>
          <w:szCs w:val="24"/>
          <w:u w:val="single"/>
          <w:shd w:val="clear" w:color="auto" w:fill="FFFFFF"/>
        </w:rPr>
      </w:pPr>
      <w:r w:rsidRPr="005469B1">
        <w:rPr>
          <w:b/>
          <w:bCs/>
          <w:i/>
          <w:iCs/>
          <w:color w:val="008000"/>
          <w:sz w:val="24"/>
          <w:szCs w:val="24"/>
          <w:u w:val="single"/>
          <w:shd w:val="clear" w:color="auto" w:fill="FFFFFF"/>
        </w:rPr>
        <w:t>Правила эффективного взаимодействия: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 xml:space="preserve">Правило 1. </w:t>
      </w:r>
      <w:r w:rsidRPr="005469B1">
        <w:rPr>
          <w:color w:val="000080"/>
          <w:sz w:val="24"/>
          <w:szCs w:val="24"/>
          <w:shd w:val="clear" w:color="auto" w:fill="FFFFFF"/>
        </w:rPr>
        <w:t>Воспитывая учащихся, необходимо делать то, что говоришь. Младшие 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2.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Учащиеся требуют от педагога постановки четких целей и их практической реализации.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3.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Педагогу необходима постоянная обратная связь с учениками. Каждое достижение ребенка и поражение его на определенном этапе должны быть известны педагогу. Его анализ и оценка совместно с ребенком – основа обратной связи.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4.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С первых дней существования детского коллектива в нем нужно запустить механизм успеха. Учащихся нужно научить понимать разницу между их сегодняшними возможностями и будущими целями, постоянно сокращая разрыв между ними. Чтобы «механизм успеха» действовал эффективно, ученики должны обучаться сравнению реалий текущего момента с поставленной ими целью. Классный руководитель должен уметь определить количество творческого напряжения для каждого ученика.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5.</w:t>
      </w:r>
      <w:r w:rsidRPr="005469B1">
        <w:rPr>
          <w:color w:val="000080"/>
          <w:sz w:val="24"/>
          <w:szCs w:val="24"/>
          <w:shd w:val="clear" w:color="auto" w:fill="FFFFFF"/>
        </w:rPr>
        <w:t>Педагог должен избегать резких суждений или устрашения, чтобы не манипулировать учениками.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6.</w:t>
      </w:r>
      <w:r w:rsidRPr="005469B1">
        <w:rPr>
          <w:color w:val="000080"/>
          <w:sz w:val="24"/>
          <w:szCs w:val="24"/>
          <w:shd w:val="clear" w:color="auto" w:fill="FFFFFF"/>
        </w:rPr>
        <w:t>Когда дети делают что-то неправильно или правильно, им необходимо говорить прямо, и при этом остерегаться расточать похвалу.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7.</w:t>
      </w:r>
      <w:r w:rsidRPr="005469B1">
        <w:rPr>
          <w:color w:val="000080"/>
          <w:sz w:val="24"/>
          <w:szCs w:val="24"/>
          <w:shd w:val="clear" w:color="auto" w:fill="FFFFFF"/>
        </w:rPr>
        <w:t>Все воспитательные мероприятия должны быть направлены на развитие детской инициативы, вдохновения и позитивного мышления.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8.</w:t>
      </w:r>
      <w:r w:rsidRPr="005469B1">
        <w:rPr>
          <w:color w:val="000080"/>
          <w:sz w:val="24"/>
          <w:szCs w:val="24"/>
          <w:shd w:val="clear" w:color="auto" w:fill="FFFFFF"/>
        </w:rPr>
        <w:t>Педагог должен быть терпелив в воспитании учащихся, ведь ему, как и детям свойственны взлеты и падения, прогресс и регресс.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9.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 Педагог не должен допускать высмеивания и саркастической констатации неудачности ребенка. В его арсенале должен быть юмор как средство снятия стресса и страха. Каждая встреча должна создавать светлую и радостную перспективу общения.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10.</w:t>
      </w:r>
      <w:r w:rsidRPr="005469B1">
        <w:rPr>
          <w:color w:val="000080"/>
          <w:sz w:val="24"/>
          <w:szCs w:val="24"/>
          <w:shd w:val="clear" w:color="auto" w:fill="FFFFFF"/>
        </w:rPr>
        <w:t>Педагог не вовлекает «Эго» ребенка в процесс познания. Искренне желая помочь своим учащимся достичь поставленных целей, педагог избегает проводить параллель между успеваемостью ученика и его личностными качествами.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lastRenderedPageBreak/>
        <w:t>Правило 11.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Настоящий педагог старается, чтобы внеклассное мероприятие учило ребенка ставить вопросы. Это дает ученику возможность заниматься </w:t>
      </w:r>
      <w:proofErr w:type="spellStart"/>
      <w:r w:rsidRPr="005469B1">
        <w:rPr>
          <w:color w:val="000080"/>
          <w:sz w:val="24"/>
          <w:szCs w:val="24"/>
          <w:shd w:val="clear" w:color="auto" w:fill="FFFFFF"/>
        </w:rPr>
        <w:t>самоисследованием</w:t>
      </w:r>
      <w:proofErr w:type="spellEnd"/>
      <w:r w:rsidRPr="005469B1">
        <w:rPr>
          <w:color w:val="000080"/>
          <w:sz w:val="24"/>
          <w:szCs w:val="24"/>
          <w:shd w:val="clear" w:color="auto" w:fill="FFFFFF"/>
        </w:rPr>
        <w:t xml:space="preserve"> и делать свои самостоятельные открытия.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12.</w:t>
      </w:r>
      <w:r w:rsidRPr="005469B1">
        <w:rPr>
          <w:color w:val="000080"/>
          <w:sz w:val="24"/>
          <w:szCs w:val="24"/>
          <w:shd w:val="clear" w:color="auto" w:fill="FFFFFF"/>
        </w:rPr>
        <w:t xml:space="preserve">Педагог стимулирует самосовершенствование учащихся, ставит перед учащимися трудные задачи, не приукрашивает их достижения, щадя самооценку. Если педагог поступает иначе, тем самым подрывает самосознание, порождая </w:t>
      </w:r>
      <w:proofErr w:type="gramStart"/>
      <w:r w:rsidRPr="005469B1">
        <w:rPr>
          <w:color w:val="000080"/>
          <w:sz w:val="24"/>
          <w:szCs w:val="24"/>
          <w:shd w:val="clear" w:color="auto" w:fill="FFFFFF"/>
        </w:rPr>
        <w:t>посредственность</w:t>
      </w:r>
      <w:proofErr w:type="gramEnd"/>
      <w:r w:rsidRPr="005469B1">
        <w:rPr>
          <w:color w:val="000080"/>
          <w:sz w:val="24"/>
          <w:szCs w:val="24"/>
          <w:shd w:val="clear" w:color="auto" w:fill="FFFFFF"/>
        </w:rPr>
        <w:t>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13.</w:t>
      </w:r>
      <w:r w:rsidRPr="005469B1">
        <w:rPr>
          <w:color w:val="000080"/>
          <w:sz w:val="24"/>
          <w:szCs w:val="24"/>
          <w:shd w:val="clear" w:color="auto" w:fill="FFFFFF"/>
        </w:rPr>
        <w:t>Педагог дает возможность своим учащимся быть в роли учителя и воспитателя. Если учащиеся будут обучать других тому, чему научились сами, это будет способствовать поднятию их знаний на более высокий уровень.</w:t>
      </w:r>
    </w:p>
    <w:p w:rsidR="00A1191C" w:rsidRPr="005469B1" w:rsidRDefault="00A1191C" w:rsidP="00A1191C">
      <w:pPr>
        <w:spacing w:before="34" w:after="34"/>
        <w:ind w:firstLine="708"/>
        <w:jc w:val="both"/>
        <w:rPr>
          <w:color w:val="000080"/>
          <w:sz w:val="24"/>
          <w:szCs w:val="24"/>
          <w:shd w:val="clear" w:color="auto" w:fill="FFFFFF"/>
        </w:rPr>
      </w:pPr>
      <w:r w:rsidRPr="005469B1">
        <w:rPr>
          <w:b/>
          <w:bCs/>
          <w:color w:val="000080"/>
          <w:sz w:val="24"/>
          <w:szCs w:val="24"/>
          <w:shd w:val="clear" w:color="auto" w:fill="FFFFFF"/>
        </w:rPr>
        <w:t>Правило 14.</w:t>
      </w:r>
      <w:r w:rsidRPr="005469B1">
        <w:rPr>
          <w:color w:val="000080"/>
          <w:sz w:val="24"/>
          <w:szCs w:val="24"/>
          <w:shd w:val="clear" w:color="auto" w:fill="FFFFFF"/>
        </w:rPr>
        <w:t>Истинный педагог стимулирует игровое творчество. Игра дает простор воображению и стимулирует развитие интеллекта.</w:t>
      </w:r>
    </w:p>
    <w:p w:rsidR="00A1191C" w:rsidRPr="005469B1" w:rsidRDefault="001379A7" w:rsidP="006135B5">
      <w:pPr>
        <w:jc w:val="center"/>
        <w:rPr>
          <w:b/>
          <w:i/>
          <w:color w:val="006600"/>
          <w:sz w:val="24"/>
          <w:szCs w:val="24"/>
          <w:u w:val="single"/>
        </w:rPr>
      </w:pPr>
      <w:r w:rsidRPr="005469B1">
        <w:rPr>
          <w:b/>
          <w:i/>
          <w:color w:val="006600"/>
          <w:sz w:val="24"/>
          <w:szCs w:val="24"/>
          <w:u w:val="single"/>
        </w:rPr>
        <w:t>Посещение заседаний МО «</w:t>
      </w:r>
      <w:proofErr w:type="gramStart"/>
      <w:r w:rsidRPr="005469B1">
        <w:rPr>
          <w:b/>
          <w:i/>
          <w:color w:val="006600"/>
          <w:sz w:val="24"/>
          <w:szCs w:val="24"/>
          <w:u w:val="single"/>
        </w:rPr>
        <w:t>классный</w:t>
      </w:r>
      <w:proofErr w:type="gramEnd"/>
      <w:r w:rsidRPr="005469B1">
        <w:rPr>
          <w:b/>
          <w:i/>
          <w:color w:val="006600"/>
          <w:sz w:val="24"/>
          <w:szCs w:val="24"/>
          <w:u w:val="single"/>
        </w:rPr>
        <w:t xml:space="preserve"> руководителей школы</w:t>
      </w:r>
      <w:r w:rsidR="00A1191C" w:rsidRPr="005469B1">
        <w:rPr>
          <w:b/>
          <w:i/>
          <w:color w:val="006600"/>
          <w:sz w:val="24"/>
          <w:szCs w:val="24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3338"/>
        <w:gridCol w:w="1311"/>
        <w:gridCol w:w="1418"/>
        <w:gridCol w:w="1417"/>
        <w:gridCol w:w="1134"/>
        <w:gridCol w:w="992"/>
      </w:tblGrid>
      <w:tr w:rsidR="006135B5" w:rsidRPr="005469B1" w:rsidTr="008A40A3">
        <w:trPr>
          <w:trHeight w:val="495"/>
        </w:trPr>
        <w:tc>
          <w:tcPr>
            <w:tcW w:w="903" w:type="dxa"/>
            <w:vMerge w:val="restart"/>
          </w:tcPr>
          <w:p w:rsidR="006135B5" w:rsidRPr="005469B1" w:rsidRDefault="00DD611C" w:rsidP="00A84239">
            <w:pPr>
              <w:rPr>
                <w:color w:val="000099"/>
                <w:sz w:val="24"/>
                <w:szCs w:val="24"/>
              </w:rPr>
            </w:pPr>
            <w:r>
              <w:rPr>
                <w:color w:val="000099"/>
                <w:sz w:val="24"/>
                <w:szCs w:val="24"/>
              </w:rPr>
              <w:t xml:space="preserve">Класс </w:t>
            </w:r>
          </w:p>
        </w:tc>
        <w:tc>
          <w:tcPr>
            <w:tcW w:w="3338" w:type="dxa"/>
            <w:vMerge w:val="restart"/>
          </w:tcPr>
          <w:p w:rsidR="006135B5" w:rsidRPr="005469B1" w:rsidRDefault="006135B5" w:rsidP="00A84239">
            <w:pPr>
              <w:rPr>
                <w:color w:val="000099"/>
                <w:sz w:val="24"/>
                <w:szCs w:val="24"/>
              </w:rPr>
            </w:pPr>
            <w:r w:rsidRPr="005469B1">
              <w:rPr>
                <w:color w:val="000099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6272" w:type="dxa"/>
            <w:gridSpan w:val="5"/>
          </w:tcPr>
          <w:p w:rsidR="006135B5" w:rsidRPr="005469B1" w:rsidRDefault="006135B5" w:rsidP="006135B5">
            <w:pPr>
              <w:jc w:val="center"/>
              <w:rPr>
                <w:color w:val="000099"/>
                <w:sz w:val="24"/>
                <w:szCs w:val="24"/>
              </w:rPr>
            </w:pPr>
            <w:r w:rsidRPr="005469B1">
              <w:rPr>
                <w:color w:val="000099"/>
                <w:sz w:val="24"/>
                <w:szCs w:val="24"/>
              </w:rPr>
              <w:t>Дата проведения</w:t>
            </w:r>
          </w:p>
        </w:tc>
      </w:tr>
      <w:tr w:rsidR="003D35DF" w:rsidRPr="005469B1" w:rsidTr="008A40A3">
        <w:trPr>
          <w:trHeight w:val="480"/>
        </w:trPr>
        <w:tc>
          <w:tcPr>
            <w:tcW w:w="903" w:type="dxa"/>
            <w:vMerge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311" w:type="dxa"/>
          </w:tcPr>
          <w:p w:rsidR="003D35DF" w:rsidRPr="005469B1" w:rsidRDefault="003D35DF" w:rsidP="006A04D6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3D35DF" w:rsidRPr="005469B1" w:rsidRDefault="003D35DF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Идрисова Х.Ю.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Абдуллаева С.Р.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Гасанова П.Г.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Абакарова И.М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Аммаева А.Ш.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6 «а»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b/>
                <w:i/>
                <w:sz w:val="24"/>
                <w:szCs w:val="24"/>
              </w:rPr>
              <w:t>Бахмудова М.М.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6 «б»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Ахмедова Г.А.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7 «а»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036176">
              <w:rPr>
                <w:b/>
                <w:i/>
                <w:sz w:val="24"/>
                <w:szCs w:val="24"/>
              </w:rPr>
              <w:t>Маммаева</w:t>
            </w:r>
            <w:proofErr w:type="spellEnd"/>
            <w:r w:rsidRPr="00036176">
              <w:rPr>
                <w:b/>
                <w:i/>
                <w:sz w:val="24"/>
                <w:szCs w:val="24"/>
              </w:rPr>
              <w:t xml:space="preserve"> П.Г.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7 «б»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Абдуллаева М.А.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A84239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Исаева З.А.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DD611C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Абакарова Р.Г.</w:t>
            </w:r>
          </w:p>
        </w:tc>
        <w:tc>
          <w:tcPr>
            <w:tcW w:w="1311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DD611C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10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036176">
              <w:rPr>
                <w:rFonts w:ascii="Cambria" w:hAnsi="Cambria"/>
                <w:b/>
                <w:i/>
                <w:sz w:val="24"/>
                <w:szCs w:val="24"/>
              </w:rPr>
              <w:t>Ибрагимова П.И.</w:t>
            </w:r>
          </w:p>
        </w:tc>
        <w:tc>
          <w:tcPr>
            <w:tcW w:w="1311" w:type="dxa"/>
          </w:tcPr>
          <w:p w:rsidR="00C015B3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  <w:tr w:rsidR="00C015B3" w:rsidRPr="005469B1" w:rsidTr="008A40A3">
        <w:tc>
          <w:tcPr>
            <w:tcW w:w="903" w:type="dxa"/>
          </w:tcPr>
          <w:p w:rsidR="00C015B3" w:rsidRPr="005469B1" w:rsidRDefault="00C015B3" w:rsidP="00DD611C">
            <w:pPr>
              <w:rPr>
                <w:b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</w:rPr>
              <w:t>11</w:t>
            </w:r>
          </w:p>
        </w:tc>
        <w:tc>
          <w:tcPr>
            <w:tcW w:w="3338" w:type="dxa"/>
          </w:tcPr>
          <w:p w:rsidR="00C015B3" w:rsidRPr="00036176" w:rsidRDefault="00C015B3" w:rsidP="00CE3580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036176">
              <w:rPr>
                <w:b/>
                <w:i/>
                <w:sz w:val="24"/>
                <w:szCs w:val="24"/>
              </w:rPr>
              <w:t>Маммаева</w:t>
            </w:r>
            <w:proofErr w:type="spellEnd"/>
            <w:r w:rsidRPr="00036176">
              <w:rPr>
                <w:b/>
                <w:i/>
                <w:sz w:val="24"/>
                <w:szCs w:val="24"/>
              </w:rPr>
              <w:t xml:space="preserve"> П.Г.</w:t>
            </w:r>
          </w:p>
        </w:tc>
        <w:tc>
          <w:tcPr>
            <w:tcW w:w="1311" w:type="dxa"/>
          </w:tcPr>
          <w:p w:rsidR="00C015B3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5B3" w:rsidRPr="005469B1" w:rsidRDefault="00C015B3" w:rsidP="00A84239">
            <w:pPr>
              <w:rPr>
                <w:color w:val="000099"/>
                <w:sz w:val="24"/>
                <w:szCs w:val="24"/>
              </w:rPr>
            </w:pPr>
          </w:p>
        </w:tc>
      </w:tr>
    </w:tbl>
    <w:p w:rsidR="00A1191C" w:rsidRDefault="00A1191C" w:rsidP="006135B5">
      <w:pPr>
        <w:rPr>
          <w:b/>
          <w:bCs/>
          <w:color w:val="000099"/>
          <w:sz w:val="24"/>
          <w:szCs w:val="24"/>
        </w:rPr>
      </w:pPr>
    </w:p>
    <w:p w:rsidR="005469B1" w:rsidRDefault="005469B1" w:rsidP="006135B5">
      <w:pPr>
        <w:rPr>
          <w:b/>
          <w:bCs/>
          <w:color w:val="000099"/>
          <w:sz w:val="24"/>
          <w:szCs w:val="24"/>
        </w:rPr>
      </w:pPr>
    </w:p>
    <w:sectPr w:rsidR="005469B1" w:rsidSect="00756FD7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FE" w:rsidRDefault="004617FE" w:rsidP="00EB5478">
      <w:pPr>
        <w:spacing w:after="0" w:line="240" w:lineRule="auto"/>
      </w:pPr>
      <w:r>
        <w:separator/>
      </w:r>
    </w:p>
  </w:endnote>
  <w:endnote w:type="continuationSeparator" w:id="0">
    <w:p w:rsidR="004617FE" w:rsidRDefault="004617FE" w:rsidP="00EB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0094"/>
      <w:docPartObj>
        <w:docPartGallery w:val="Page Numbers (Bottom of Page)"/>
        <w:docPartUnique/>
      </w:docPartObj>
    </w:sdtPr>
    <w:sdtContent>
      <w:p w:rsidR="00D83553" w:rsidRDefault="002406BB">
        <w:pPr>
          <w:pStyle w:val="af"/>
          <w:jc w:val="right"/>
        </w:pPr>
        <w:fldSimple w:instr=" PAGE   \* MERGEFORMAT ">
          <w:r w:rsidR="00365734">
            <w:rPr>
              <w:noProof/>
            </w:rPr>
            <w:t>5</w:t>
          </w:r>
        </w:fldSimple>
      </w:p>
    </w:sdtContent>
  </w:sdt>
  <w:p w:rsidR="00D83553" w:rsidRDefault="00D8355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FE" w:rsidRDefault="004617FE" w:rsidP="00EB5478">
      <w:pPr>
        <w:spacing w:after="0" w:line="240" w:lineRule="auto"/>
      </w:pPr>
      <w:r>
        <w:separator/>
      </w:r>
    </w:p>
  </w:footnote>
  <w:footnote w:type="continuationSeparator" w:id="0">
    <w:p w:rsidR="004617FE" w:rsidRDefault="004617FE" w:rsidP="00EB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7F8"/>
    <w:multiLevelType w:val="multilevel"/>
    <w:tmpl w:val="543E2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75ED0"/>
    <w:multiLevelType w:val="multilevel"/>
    <w:tmpl w:val="5A0CD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A1852"/>
    <w:multiLevelType w:val="multilevel"/>
    <w:tmpl w:val="6E2C0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53B368A"/>
    <w:multiLevelType w:val="multilevel"/>
    <w:tmpl w:val="1ED41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762D8"/>
    <w:multiLevelType w:val="multilevel"/>
    <w:tmpl w:val="A03A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E2447"/>
    <w:multiLevelType w:val="multilevel"/>
    <w:tmpl w:val="021C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C5397"/>
    <w:multiLevelType w:val="multilevel"/>
    <w:tmpl w:val="FD068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32E61"/>
    <w:multiLevelType w:val="multilevel"/>
    <w:tmpl w:val="19ECC8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C352B"/>
    <w:multiLevelType w:val="multilevel"/>
    <w:tmpl w:val="03123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0161D"/>
    <w:multiLevelType w:val="multilevel"/>
    <w:tmpl w:val="01F8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878EE"/>
    <w:multiLevelType w:val="multilevel"/>
    <w:tmpl w:val="3FC0F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11071"/>
    <w:multiLevelType w:val="multilevel"/>
    <w:tmpl w:val="F5B6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4A6541"/>
    <w:multiLevelType w:val="multilevel"/>
    <w:tmpl w:val="91285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72459"/>
    <w:multiLevelType w:val="multilevel"/>
    <w:tmpl w:val="3FD08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90ED2"/>
    <w:multiLevelType w:val="multilevel"/>
    <w:tmpl w:val="79AA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6356D"/>
    <w:multiLevelType w:val="multilevel"/>
    <w:tmpl w:val="B668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8754C"/>
    <w:multiLevelType w:val="multilevel"/>
    <w:tmpl w:val="6EFE9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227A"/>
    <w:multiLevelType w:val="multilevel"/>
    <w:tmpl w:val="95C2C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5B4A67"/>
    <w:multiLevelType w:val="multilevel"/>
    <w:tmpl w:val="490E3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B10C0A"/>
    <w:multiLevelType w:val="multilevel"/>
    <w:tmpl w:val="07CE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3"/>
  </w:num>
  <w:num w:numId="4">
    <w:abstractNumId w:val="7"/>
  </w:num>
  <w:num w:numId="5">
    <w:abstractNumId w:val="18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1"/>
  </w:num>
  <w:num w:numId="11">
    <w:abstractNumId w:val="20"/>
  </w:num>
  <w:num w:numId="12">
    <w:abstractNumId w:val="17"/>
  </w:num>
  <w:num w:numId="13">
    <w:abstractNumId w:val="0"/>
  </w:num>
  <w:num w:numId="14">
    <w:abstractNumId w:val="5"/>
  </w:num>
  <w:num w:numId="15">
    <w:abstractNumId w:val="9"/>
  </w:num>
  <w:num w:numId="16">
    <w:abstractNumId w:val="14"/>
  </w:num>
  <w:num w:numId="17">
    <w:abstractNumId w:val="1"/>
  </w:num>
  <w:num w:numId="18">
    <w:abstractNumId w:val="22"/>
  </w:num>
  <w:num w:numId="19">
    <w:abstractNumId w:val="8"/>
  </w:num>
  <w:num w:numId="20">
    <w:abstractNumId w:val="12"/>
  </w:num>
  <w:num w:numId="21">
    <w:abstractNumId w:val="19"/>
  </w:num>
  <w:num w:numId="22">
    <w:abstractNumId w:val="2"/>
  </w:num>
  <w:num w:numId="23">
    <w:abstractNumId w:val="25"/>
  </w:num>
  <w:num w:numId="24">
    <w:abstractNumId w:val="13"/>
  </w:num>
  <w:num w:numId="25">
    <w:abstractNumId w:val="16"/>
  </w:num>
  <w:num w:numId="26">
    <w:abstractNumId w:val="4"/>
  </w:num>
  <w:num w:numId="27">
    <w:abstractNumId w:val="2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191C"/>
    <w:rsid w:val="00030EA4"/>
    <w:rsid w:val="00036176"/>
    <w:rsid w:val="000410E5"/>
    <w:rsid w:val="000436B4"/>
    <w:rsid w:val="00057B3B"/>
    <w:rsid w:val="000725F9"/>
    <w:rsid w:val="000A1606"/>
    <w:rsid w:val="000B2C62"/>
    <w:rsid w:val="000C3B67"/>
    <w:rsid w:val="000F2C3F"/>
    <w:rsid w:val="001025AA"/>
    <w:rsid w:val="0010445D"/>
    <w:rsid w:val="00132BE8"/>
    <w:rsid w:val="001379A7"/>
    <w:rsid w:val="00155928"/>
    <w:rsid w:val="001812BE"/>
    <w:rsid w:val="001B1AB3"/>
    <w:rsid w:val="001F36AA"/>
    <w:rsid w:val="00207369"/>
    <w:rsid w:val="00213E68"/>
    <w:rsid w:val="002406BB"/>
    <w:rsid w:val="002D26DD"/>
    <w:rsid w:val="002D667B"/>
    <w:rsid w:val="002D7157"/>
    <w:rsid w:val="002E7934"/>
    <w:rsid w:val="003024CA"/>
    <w:rsid w:val="00344FF1"/>
    <w:rsid w:val="0035484A"/>
    <w:rsid w:val="00365734"/>
    <w:rsid w:val="00386479"/>
    <w:rsid w:val="003903EE"/>
    <w:rsid w:val="00395DE5"/>
    <w:rsid w:val="003D0D99"/>
    <w:rsid w:val="003D35DF"/>
    <w:rsid w:val="003E47A0"/>
    <w:rsid w:val="003E4BBD"/>
    <w:rsid w:val="003E4F57"/>
    <w:rsid w:val="003E738E"/>
    <w:rsid w:val="003F1E52"/>
    <w:rsid w:val="0041079B"/>
    <w:rsid w:val="00412639"/>
    <w:rsid w:val="00446FE9"/>
    <w:rsid w:val="004617FE"/>
    <w:rsid w:val="005016FD"/>
    <w:rsid w:val="00505938"/>
    <w:rsid w:val="00527D36"/>
    <w:rsid w:val="00531DD0"/>
    <w:rsid w:val="005469B1"/>
    <w:rsid w:val="006031F2"/>
    <w:rsid w:val="00611DCC"/>
    <w:rsid w:val="006135B5"/>
    <w:rsid w:val="006313F6"/>
    <w:rsid w:val="00632B09"/>
    <w:rsid w:val="00642977"/>
    <w:rsid w:val="006862FE"/>
    <w:rsid w:val="00694E46"/>
    <w:rsid w:val="006A04D6"/>
    <w:rsid w:val="006A6201"/>
    <w:rsid w:val="006C362E"/>
    <w:rsid w:val="0074399A"/>
    <w:rsid w:val="00745CA2"/>
    <w:rsid w:val="00756FD7"/>
    <w:rsid w:val="007B6684"/>
    <w:rsid w:val="008418F5"/>
    <w:rsid w:val="00844AE5"/>
    <w:rsid w:val="00897CA8"/>
    <w:rsid w:val="008A40A3"/>
    <w:rsid w:val="008B145A"/>
    <w:rsid w:val="008C1998"/>
    <w:rsid w:val="008C7EDE"/>
    <w:rsid w:val="00903206"/>
    <w:rsid w:val="0092499A"/>
    <w:rsid w:val="0095669C"/>
    <w:rsid w:val="00963DE1"/>
    <w:rsid w:val="009823AE"/>
    <w:rsid w:val="00986B98"/>
    <w:rsid w:val="009A6C2D"/>
    <w:rsid w:val="009C1895"/>
    <w:rsid w:val="009F4BDC"/>
    <w:rsid w:val="00A1191C"/>
    <w:rsid w:val="00A2173C"/>
    <w:rsid w:val="00A358E6"/>
    <w:rsid w:val="00A72D39"/>
    <w:rsid w:val="00A84239"/>
    <w:rsid w:val="00A9086E"/>
    <w:rsid w:val="00AB755C"/>
    <w:rsid w:val="00AC4825"/>
    <w:rsid w:val="00AD1A8E"/>
    <w:rsid w:val="00AD2E01"/>
    <w:rsid w:val="00AD2FD3"/>
    <w:rsid w:val="00AD73F1"/>
    <w:rsid w:val="00B02640"/>
    <w:rsid w:val="00B264F0"/>
    <w:rsid w:val="00B40A4D"/>
    <w:rsid w:val="00B808C2"/>
    <w:rsid w:val="00BC3693"/>
    <w:rsid w:val="00C015B3"/>
    <w:rsid w:val="00C21E11"/>
    <w:rsid w:val="00C242CE"/>
    <w:rsid w:val="00C24A50"/>
    <w:rsid w:val="00C50BD5"/>
    <w:rsid w:val="00CA5F1A"/>
    <w:rsid w:val="00CB7239"/>
    <w:rsid w:val="00CD24F2"/>
    <w:rsid w:val="00CD5726"/>
    <w:rsid w:val="00CE3580"/>
    <w:rsid w:val="00D20667"/>
    <w:rsid w:val="00D36F3E"/>
    <w:rsid w:val="00D6239C"/>
    <w:rsid w:val="00D83553"/>
    <w:rsid w:val="00D91D37"/>
    <w:rsid w:val="00DC449A"/>
    <w:rsid w:val="00DD611C"/>
    <w:rsid w:val="00E055E5"/>
    <w:rsid w:val="00E16F4C"/>
    <w:rsid w:val="00E212C1"/>
    <w:rsid w:val="00E400AF"/>
    <w:rsid w:val="00E56958"/>
    <w:rsid w:val="00E80E8E"/>
    <w:rsid w:val="00E90F03"/>
    <w:rsid w:val="00EB5478"/>
    <w:rsid w:val="00EC27FA"/>
    <w:rsid w:val="00EE4727"/>
    <w:rsid w:val="00F11DDD"/>
    <w:rsid w:val="00F23173"/>
    <w:rsid w:val="00F62A8B"/>
    <w:rsid w:val="00F878FC"/>
    <w:rsid w:val="00FC71F8"/>
    <w:rsid w:val="00FD34C0"/>
    <w:rsid w:val="00FE2EDA"/>
    <w:rsid w:val="00FE3F5F"/>
    <w:rsid w:val="00FE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D3"/>
  </w:style>
  <w:style w:type="paragraph" w:styleId="4">
    <w:name w:val="heading 4"/>
    <w:basedOn w:val="a"/>
    <w:next w:val="a"/>
    <w:link w:val="40"/>
    <w:qFormat/>
    <w:rsid w:val="00A119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191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A1191C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A1191C"/>
    <w:rPr>
      <w:b/>
      <w:bCs/>
    </w:rPr>
  </w:style>
  <w:style w:type="paragraph" w:styleId="a5">
    <w:name w:val="List Paragraph"/>
    <w:basedOn w:val="a"/>
    <w:uiPriority w:val="34"/>
    <w:qFormat/>
    <w:rsid w:val="00A1191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rsid w:val="00A1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1191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rsid w:val="00A1191C"/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A1191C"/>
    <w:rPr>
      <w:i/>
      <w:iCs/>
    </w:rPr>
  </w:style>
  <w:style w:type="character" w:customStyle="1" w:styleId="googqs-tidbit-3">
    <w:name w:val="goog_qs-tidbit-3"/>
    <w:basedOn w:val="a0"/>
    <w:rsid w:val="00A1191C"/>
  </w:style>
  <w:style w:type="paragraph" w:styleId="aa">
    <w:name w:val="Balloon Text"/>
    <w:basedOn w:val="a"/>
    <w:link w:val="ab"/>
    <w:uiPriority w:val="99"/>
    <w:semiHidden/>
    <w:unhideWhenUsed/>
    <w:rsid w:val="00A1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A6201"/>
  </w:style>
  <w:style w:type="character" w:styleId="ac">
    <w:name w:val="Hyperlink"/>
    <w:basedOn w:val="a0"/>
    <w:uiPriority w:val="99"/>
    <w:semiHidden/>
    <w:unhideWhenUsed/>
    <w:rsid w:val="006A6201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5478"/>
  </w:style>
  <w:style w:type="paragraph" w:styleId="af">
    <w:name w:val="footer"/>
    <w:basedOn w:val="a"/>
    <w:link w:val="af0"/>
    <w:uiPriority w:val="99"/>
    <w:unhideWhenUsed/>
    <w:rsid w:val="00EB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5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114F-C042-487F-B1DA-99D4D78F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17</Pages>
  <Words>4753</Words>
  <Characters>27094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life</Company>
  <LinksUpToDate>false</LinksUpToDate>
  <CharactersWithSpaces>31784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2121323212</dc:creator>
  <cp:keywords/>
  <dc:description/>
  <cp:lastModifiedBy>user</cp:lastModifiedBy>
  <cp:revision>12</cp:revision>
  <cp:lastPrinted>2022-01-21T07:29:00Z</cp:lastPrinted>
  <dcterms:created xsi:type="dcterms:W3CDTF">2022-01-01T19:51:00Z</dcterms:created>
  <dcterms:modified xsi:type="dcterms:W3CDTF">2022-01-21T18:48:00Z</dcterms:modified>
</cp:coreProperties>
</file>